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E426" w14:textId="5F4223D2" w:rsidR="00934742" w:rsidRPr="00B63FB6" w:rsidRDefault="00806FDA" w:rsidP="002F390D">
      <w:pPr>
        <w:jc w:val="center"/>
        <w:rPr>
          <w:rFonts w:ascii="Calibri" w:eastAsiaTheme="minorHAnsi" w:hAnsi="Calibri" w:cs="Calibri"/>
          <w:b/>
          <w:color w:val="000000" w:themeColor="text1"/>
          <w:sz w:val="40"/>
          <w:szCs w:val="40"/>
        </w:rPr>
      </w:pPr>
      <w:r w:rsidRPr="00B63FB6">
        <w:rPr>
          <w:rFonts w:ascii="Calibri" w:eastAsiaTheme="minorHAnsi" w:hAnsi="Calibri" w:cs="Calibri"/>
          <w:b/>
          <w:color w:val="000000" w:themeColor="text1"/>
          <w:sz w:val="40"/>
          <w:szCs w:val="40"/>
        </w:rPr>
        <w:t>202</w:t>
      </w:r>
      <w:r w:rsidR="00915093">
        <w:rPr>
          <w:rFonts w:ascii="Calibri" w:eastAsiaTheme="minorHAnsi" w:hAnsi="Calibri" w:cs="Calibri" w:hint="eastAsia"/>
          <w:b/>
          <w:color w:val="000000" w:themeColor="text1"/>
          <w:sz w:val="40"/>
          <w:szCs w:val="40"/>
        </w:rPr>
        <w:t>5</w:t>
      </w:r>
      <w:r w:rsidRPr="00B63FB6">
        <w:rPr>
          <w:rFonts w:ascii="Calibri" w:eastAsiaTheme="minorHAnsi" w:hAnsi="Calibri" w:cs="Calibri"/>
          <w:b/>
          <w:color w:val="000000" w:themeColor="text1"/>
          <w:sz w:val="40"/>
          <w:szCs w:val="40"/>
        </w:rPr>
        <w:t xml:space="preserve"> </w:t>
      </w:r>
      <w:r w:rsidR="00934742" w:rsidRPr="00B63FB6">
        <w:rPr>
          <w:rFonts w:ascii="Calibri" w:eastAsiaTheme="minorHAnsi" w:hAnsi="Calibri" w:cs="Calibri"/>
          <w:b/>
          <w:color w:val="000000" w:themeColor="text1"/>
          <w:sz w:val="40"/>
          <w:szCs w:val="40"/>
        </w:rPr>
        <w:t>POSCO Asia Fellowship (PAF)</w:t>
      </w:r>
    </w:p>
    <w:p w14:paraId="11A49620" w14:textId="304D3FAA" w:rsidR="00410997" w:rsidRPr="00B63FB6" w:rsidRDefault="00934742" w:rsidP="00F43D01">
      <w:pPr>
        <w:spacing w:line="276" w:lineRule="auto"/>
        <w:jc w:val="center"/>
        <w:rPr>
          <w:rFonts w:ascii="Calibri" w:eastAsiaTheme="minorHAnsi" w:hAnsi="Calibri" w:cs="Calibri"/>
          <w:b/>
          <w:color w:val="000000" w:themeColor="text1"/>
          <w:sz w:val="40"/>
          <w:szCs w:val="40"/>
        </w:rPr>
      </w:pPr>
      <w:r w:rsidRPr="00B63FB6">
        <w:rPr>
          <w:rFonts w:ascii="Calibri" w:eastAsiaTheme="minorHAnsi" w:hAnsi="Calibri" w:cs="Calibri"/>
          <w:b/>
          <w:color w:val="000000" w:themeColor="text1"/>
          <w:sz w:val="40"/>
          <w:szCs w:val="40"/>
        </w:rPr>
        <w:t xml:space="preserve"> </w:t>
      </w:r>
      <w:r w:rsidR="00705477">
        <w:rPr>
          <w:rFonts w:ascii="Calibri" w:eastAsiaTheme="minorHAnsi" w:hAnsi="Calibri" w:cs="Calibri" w:hint="eastAsia"/>
          <w:b/>
          <w:color w:val="000000" w:themeColor="text1"/>
          <w:sz w:val="40"/>
          <w:szCs w:val="40"/>
        </w:rPr>
        <w:t xml:space="preserve">Program </w:t>
      </w:r>
      <w:r w:rsidR="00C12A8D" w:rsidRPr="00B63FB6">
        <w:rPr>
          <w:rFonts w:ascii="Calibri" w:eastAsiaTheme="minorHAnsi" w:hAnsi="Calibri" w:cs="Calibri"/>
          <w:b/>
          <w:color w:val="000000" w:themeColor="text1"/>
          <w:sz w:val="40"/>
          <w:szCs w:val="40"/>
        </w:rPr>
        <w:t>Announcement</w:t>
      </w:r>
    </w:p>
    <w:p w14:paraId="6A1A7EAE" w14:textId="4F7D5CD0" w:rsidR="00BF61B3" w:rsidRPr="00B63FB6" w:rsidRDefault="00BF61B3" w:rsidP="00BF61B3">
      <w:pPr>
        <w:spacing w:line="276" w:lineRule="auto"/>
        <w:jc w:val="center"/>
        <w:rPr>
          <w:rFonts w:ascii="Calibri" w:eastAsiaTheme="minorHAnsi" w:hAnsi="Calibri" w:cs="Calibri"/>
          <w:b/>
          <w:color w:val="0000FF"/>
          <w:sz w:val="32"/>
          <w:szCs w:val="32"/>
        </w:rPr>
      </w:pPr>
      <w:r w:rsidRPr="00B63FB6">
        <w:rPr>
          <w:rFonts w:ascii="Calibri" w:eastAsiaTheme="minorHAnsi" w:hAnsi="Calibri" w:cs="Calibri"/>
          <w:b/>
          <w:color w:val="0000FF"/>
          <w:sz w:val="32"/>
          <w:szCs w:val="32"/>
        </w:rPr>
        <w:t xml:space="preserve">(Only for </w:t>
      </w:r>
      <w:r w:rsidR="00705477">
        <w:rPr>
          <w:rFonts w:ascii="Calibri" w:eastAsiaTheme="minorHAnsi" w:hAnsi="Calibri" w:cs="Calibri" w:hint="eastAsia"/>
          <w:b/>
          <w:color w:val="0000FF"/>
          <w:sz w:val="32"/>
          <w:szCs w:val="32"/>
        </w:rPr>
        <w:t>STEM Fields</w:t>
      </w:r>
      <w:r w:rsidRPr="00B63FB6">
        <w:rPr>
          <w:rFonts w:ascii="Calibri" w:eastAsiaTheme="minorHAnsi" w:hAnsi="Calibri" w:cs="Calibri"/>
          <w:b/>
          <w:color w:val="0000FF"/>
          <w:sz w:val="32"/>
          <w:szCs w:val="32"/>
        </w:rPr>
        <w:t>)</w:t>
      </w:r>
    </w:p>
    <w:p w14:paraId="722001E5" w14:textId="2016EA8C" w:rsidR="00410997" w:rsidRPr="00675602" w:rsidRDefault="00410997" w:rsidP="00B63FB6">
      <w:pPr>
        <w:spacing w:line="276" w:lineRule="auto"/>
        <w:rPr>
          <w:rFonts w:ascii="Calibri" w:eastAsiaTheme="minorHAnsi" w:hAnsi="Calibri" w:cs="Calibri"/>
          <w:b/>
          <w:color w:val="808080" w:themeColor="background1" w:themeShade="80"/>
          <w:sz w:val="36"/>
          <w:szCs w:val="36"/>
        </w:rPr>
      </w:pPr>
    </w:p>
    <w:p w14:paraId="52985293" w14:textId="3C12F8C0" w:rsidR="00BF61B3" w:rsidRPr="00675602" w:rsidRDefault="00BF61B3" w:rsidP="00BF61B3">
      <w:pPr>
        <w:spacing w:line="276" w:lineRule="auto"/>
        <w:jc w:val="left"/>
        <w:rPr>
          <w:rFonts w:ascii="Calibri" w:eastAsiaTheme="minorHAnsi" w:hAnsi="Calibri" w:cs="Calibri"/>
          <w:sz w:val="24"/>
        </w:rPr>
      </w:pPr>
      <w:r w:rsidRPr="00675602">
        <w:rPr>
          <w:rFonts w:ascii="Calibri" w:eastAsiaTheme="minorHAnsi" w:hAnsi="Calibri" w:cs="Calibri"/>
          <w:sz w:val="24"/>
        </w:rPr>
        <w:t xml:space="preserve">POSCO TJ Park Foundation operates </w:t>
      </w:r>
      <w:r w:rsidRPr="00675602">
        <w:rPr>
          <w:rFonts w:ascii="Calibri" w:eastAsiaTheme="minorHAnsi" w:hAnsi="Calibri" w:cs="Calibri"/>
          <w:sz w:val="24"/>
        </w:rPr>
        <w:t>「</w:t>
      </w:r>
      <w:r w:rsidRPr="00675602">
        <w:rPr>
          <w:rFonts w:ascii="Calibri" w:eastAsiaTheme="minorHAnsi" w:hAnsi="Calibri" w:cs="Calibri"/>
          <w:sz w:val="24"/>
        </w:rPr>
        <w:t>POSCO Asia Fellowship</w:t>
      </w:r>
      <w:r w:rsidRPr="00675602">
        <w:rPr>
          <w:rFonts w:ascii="Calibri" w:eastAsiaTheme="minorHAnsi" w:hAnsi="Calibri" w:cs="Calibri"/>
          <w:sz w:val="24"/>
        </w:rPr>
        <w:t>」</w:t>
      </w:r>
      <w:r w:rsidRPr="00675602">
        <w:rPr>
          <w:rFonts w:ascii="Calibri" w:eastAsiaTheme="minorHAnsi" w:hAnsi="Calibri" w:cs="Calibri"/>
          <w:sz w:val="24"/>
        </w:rPr>
        <w:t xml:space="preserve">program </w:t>
      </w:r>
      <w:r w:rsidR="000E6E58">
        <w:rPr>
          <w:rFonts w:ascii="Calibri" w:eastAsiaTheme="minorHAnsi" w:hAnsi="Calibri" w:cs="Calibri" w:hint="eastAsia"/>
          <w:sz w:val="24"/>
        </w:rPr>
        <w:t xml:space="preserve">which aims </w:t>
      </w:r>
      <w:r w:rsidRPr="00675602">
        <w:rPr>
          <w:rFonts w:ascii="Calibri" w:eastAsiaTheme="minorHAnsi" w:hAnsi="Calibri" w:cs="Calibri"/>
          <w:sz w:val="24"/>
        </w:rPr>
        <w:t xml:space="preserve">to support young </w:t>
      </w:r>
      <w:r w:rsidR="000E6E58">
        <w:rPr>
          <w:rFonts w:ascii="Calibri" w:eastAsiaTheme="minorHAnsi" w:hAnsi="Calibri" w:cs="Calibri" w:hint="eastAsia"/>
          <w:sz w:val="24"/>
        </w:rPr>
        <w:t xml:space="preserve">aspiring </w:t>
      </w:r>
      <w:r w:rsidRPr="00675602">
        <w:rPr>
          <w:rFonts w:ascii="Calibri" w:eastAsiaTheme="minorHAnsi" w:hAnsi="Calibri" w:cs="Calibri"/>
          <w:sz w:val="24"/>
        </w:rPr>
        <w:t>intellectuals</w:t>
      </w:r>
      <w:r w:rsidR="000E6E58">
        <w:rPr>
          <w:rFonts w:ascii="Calibri" w:eastAsiaTheme="minorHAnsi" w:hAnsi="Calibri" w:cs="Calibri" w:hint="eastAsia"/>
          <w:sz w:val="24"/>
        </w:rPr>
        <w:t xml:space="preserve"> who are </w:t>
      </w:r>
      <w:r w:rsidR="000E6E58">
        <w:rPr>
          <w:rFonts w:ascii="Calibri" w:eastAsiaTheme="minorHAnsi" w:hAnsi="Calibri" w:cs="Calibri"/>
          <w:sz w:val="24"/>
        </w:rPr>
        <w:t>pursu</w:t>
      </w:r>
      <w:r w:rsidR="000E6E58">
        <w:rPr>
          <w:rFonts w:ascii="Calibri" w:eastAsiaTheme="minorHAnsi" w:hAnsi="Calibri" w:cs="Calibri" w:hint="eastAsia"/>
          <w:sz w:val="24"/>
        </w:rPr>
        <w:t>ing their Master</w:t>
      </w:r>
      <w:r w:rsidR="000E6E58">
        <w:rPr>
          <w:rFonts w:ascii="Calibri" w:eastAsiaTheme="minorHAnsi" w:hAnsi="Calibri" w:cs="Calibri"/>
          <w:sz w:val="24"/>
        </w:rPr>
        <w:t>’</w:t>
      </w:r>
      <w:r w:rsidR="000E6E58">
        <w:rPr>
          <w:rFonts w:ascii="Calibri" w:eastAsiaTheme="minorHAnsi" w:hAnsi="Calibri" w:cs="Calibri" w:hint="eastAsia"/>
          <w:sz w:val="24"/>
        </w:rPr>
        <w:t>s or Doctorial degree</w:t>
      </w:r>
      <w:r w:rsidR="00F452A7">
        <w:rPr>
          <w:rFonts w:ascii="Calibri" w:eastAsiaTheme="minorHAnsi" w:hAnsi="Calibri" w:cs="Calibri" w:hint="eastAsia"/>
          <w:sz w:val="24"/>
        </w:rPr>
        <w:t>s</w:t>
      </w:r>
      <w:r w:rsidR="000E6E58">
        <w:rPr>
          <w:rFonts w:ascii="Calibri" w:eastAsiaTheme="minorHAnsi" w:hAnsi="Calibri" w:cs="Calibri" w:hint="eastAsia"/>
          <w:sz w:val="24"/>
        </w:rPr>
        <w:t xml:space="preserve"> in STEM fields in Korea.</w:t>
      </w:r>
    </w:p>
    <w:p w14:paraId="78CEF170" w14:textId="77777777" w:rsidR="00C12A8D" w:rsidRPr="00675602" w:rsidRDefault="00C12A8D" w:rsidP="00F43D01">
      <w:pPr>
        <w:spacing w:line="276" w:lineRule="auto"/>
        <w:jc w:val="left"/>
        <w:rPr>
          <w:rFonts w:ascii="Calibri" w:eastAsiaTheme="minorHAnsi" w:hAnsi="Calibri" w:cs="Calibri"/>
          <w:sz w:val="24"/>
        </w:rPr>
      </w:pPr>
    </w:p>
    <w:p w14:paraId="361149D4" w14:textId="622EE4F8" w:rsidR="00C12A8D" w:rsidRPr="00675602" w:rsidRDefault="00C12A8D" w:rsidP="00F43D01">
      <w:pPr>
        <w:spacing w:line="276" w:lineRule="auto"/>
        <w:rPr>
          <w:rFonts w:ascii="Calibri" w:eastAsiaTheme="minorHAnsi" w:hAnsi="Calibri" w:cs="Calibri"/>
          <w:b/>
          <w:sz w:val="24"/>
        </w:rPr>
      </w:pPr>
      <w:r w:rsidRPr="00675602">
        <w:rPr>
          <w:rFonts w:ascii="Calibri" w:eastAsiaTheme="minorHAnsi" w:hAnsi="Calibri" w:cs="Calibri"/>
          <w:b/>
          <w:sz w:val="24"/>
        </w:rPr>
        <w:t xml:space="preserve">We are </w:t>
      </w:r>
      <w:r w:rsidR="00F452A7">
        <w:rPr>
          <w:rFonts w:ascii="Calibri" w:eastAsiaTheme="minorHAnsi" w:hAnsi="Calibri" w:cs="Calibri" w:hint="eastAsia"/>
          <w:b/>
          <w:sz w:val="24"/>
        </w:rPr>
        <w:t xml:space="preserve">looking for </w:t>
      </w:r>
      <w:r w:rsidRPr="00675602">
        <w:rPr>
          <w:rFonts w:ascii="Calibri" w:eastAsiaTheme="minorHAnsi" w:hAnsi="Calibri" w:cs="Calibri"/>
          <w:b/>
          <w:sz w:val="24"/>
        </w:rPr>
        <w:t xml:space="preserve">promising Asian students </w:t>
      </w:r>
      <w:r w:rsidR="00F452A7">
        <w:rPr>
          <w:rFonts w:ascii="Calibri" w:eastAsiaTheme="minorHAnsi" w:hAnsi="Calibri" w:cs="Calibri" w:hint="eastAsia"/>
          <w:b/>
          <w:sz w:val="24"/>
        </w:rPr>
        <w:t>who grow into a</w:t>
      </w:r>
      <w:r w:rsidR="00705477">
        <w:rPr>
          <w:rFonts w:ascii="Calibri" w:eastAsiaTheme="minorHAnsi" w:hAnsi="Calibri" w:cs="Calibri" w:hint="eastAsia"/>
          <w:b/>
          <w:sz w:val="24"/>
        </w:rPr>
        <w:t xml:space="preserve"> global leader</w:t>
      </w:r>
      <w:r w:rsidR="000E6E58">
        <w:rPr>
          <w:rFonts w:ascii="Calibri" w:eastAsiaTheme="minorHAnsi" w:hAnsi="Calibri" w:cs="Calibri" w:hint="eastAsia"/>
          <w:b/>
          <w:sz w:val="24"/>
        </w:rPr>
        <w:t>.</w:t>
      </w:r>
    </w:p>
    <w:p w14:paraId="504A1278" w14:textId="77777777" w:rsidR="00410997" w:rsidRPr="00675602" w:rsidRDefault="00410997" w:rsidP="00F43D01">
      <w:pPr>
        <w:spacing w:line="276" w:lineRule="auto"/>
        <w:rPr>
          <w:rFonts w:ascii="Calibri" w:eastAsiaTheme="minorHAnsi" w:hAnsi="Calibri" w:cs="Calibri"/>
          <w:b/>
          <w:color w:val="808080" w:themeColor="background1" w:themeShade="80"/>
          <w:sz w:val="22"/>
          <w:szCs w:val="22"/>
        </w:rPr>
      </w:pPr>
    </w:p>
    <w:p w14:paraId="5801C036" w14:textId="7C4F693A" w:rsidR="009E0585" w:rsidRPr="00675602" w:rsidRDefault="00C12A8D" w:rsidP="00F43D01">
      <w:pPr>
        <w:spacing w:line="360" w:lineRule="auto"/>
        <w:rPr>
          <w:rFonts w:ascii="Calibri" w:eastAsiaTheme="minorHAnsi" w:hAnsi="Calibri" w:cs="Calibri"/>
          <w:b/>
          <w:color w:val="000000" w:themeColor="text1"/>
          <w:sz w:val="24"/>
        </w:rPr>
      </w:pPr>
      <w:r w:rsidRPr="00675602">
        <w:rPr>
          <w:rFonts w:ascii="Calibri" w:eastAsiaTheme="minorHAnsi" w:hAnsi="Calibri" w:cs="Calibri"/>
          <w:b/>
          <w:color w:val="000000" w:themeColor="text1"/>
          <w:sz w:val="24"/>
        </w:rPr>
        <w:t xml:space="preserve">1. </w:t>
      </w:r>
      <w:r w:rsidR="00C66627" w:rsidRPr="00675602">
        <w:rPr>
          <w:rFonts w:ascii="Calibri" w:eastAsiaTheme="minorHAnsi" w:hAnsi="Calibri" w:cs="Calibri"/>
          <w:b/>
          <w:color w:val="000000" w:themeColor="text1"/>
          <w:sz w:val="24"/>
        </w:rPr>
        <w:t xml:space="preserve">Eligibility </w:t>
      </w:r>
    </w:p>
    <w:p w14:paraId="5F945D27" w14:textId="758BF8FD" w:rsidR="002F5F13" w:rsidRPr="00675602" w:rsidRDefault="002F5F13" w:rsidP="00B63FB6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18"/>
          <w:szCs w:val="18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• Applicants who have earned bachelor’s </w:t>
      </w:r>
      <w:r w:rsidR="00705477" w:rsidRPr="00675602">
        <w:rPr>
          <w:rFonts w:ascii="Calibri" w:eastAsiaTheme="minorHAnsi" w:hAnsi="Calibri" w:cs="Calibri"/>
          <w:color w:val="000000"/>
          <w:kern w:val="0"/>
          <w:sz w:val="24"/>
        </w:rPr>
        <w:t>degrees</w:t>
      </w:r>
      <w:r w:rsidR="00705477">
        <w:rPr>
          <w:rFonts w:ascii="Calibri" w:eastAsiaTheme="minorHAnsi" w:hAnsi="Calibri" w:cs="Calibri"/>
          <w:color w:val="000000"/>
          <w:kern w:val="0"/>
          <w:sz w:val="24"/>
        </w:rPr>
        <w:t xml:space="preserve"> (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>or above)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and show potential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>s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to grow 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>into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a leader in their respective countries</w:t>
      </w:r>
    </w:p>
    <w:p w14:paraId="59C67B75" w14:textId="75A3AEED" w:rsidR="002F5F13" w:rsidRPr="00675602" w:rsidRDefault="002F5F13" w:rsidP="00B63FB6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18"/>
          <w:szCs w:val="18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>• </w:t>
      </w:r>
      <w:r w:rsidRPr="00F452A7">
        <w:rPr>
          <w:rFonts w:ascii="Calibri" w:eastAsiaTheme="minorHAnsi" w:hAnsi="Calibri" w:cs="Calibri"/>
          <w:color w:val="000000"/>
          <w:kern w:val="0"/>
          <w:sz w:val="24"/>
        </w:rPr>
        <w:t xml:space="preserve">Applicants </w:t>
      </w:r>
      <w:r w:rsidR="007D5D2A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who </w:t>
      </w:r>
      <w:r w:rsidR="00705477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>plan to</w:t>
      </w:r>
      <w:r w:rsidRPr="00F452A7">
        <w:rPr>
          <w:rFonts w:ascii="Calibri" w:eastAsiaTheme="minorHAnsi" w:hAnsi="Calibri" w:cs="Calibri"/>
          <w:color w:val="000000"/>
          <w:kern w:val="0"/>
          <w:sz w:val="24"/>
        </w:rPr>
        <w:t xml:space="preserve"> study in </w:t>
      </w:r>
      <w:r w:rsidR="007D5D2A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one of </w:t>
      </w:r>
      <w:r w:rsidR="00705477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>the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 following nine 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>Korean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 prestigious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graduate </w:t>
      </w:r>
      <w:r w:rsidR="00705477" w:rsidRPr="00675602">
        <w:rPr>
          <w:rFonts w:ascii="Calibri" w:eastAsiaTheme="minorHAnsi" w:hAnsi="Calibri" w:cs="Calibri"/>
          <w:color w:val="000000"/>
          <w:kern w:val="0"/>
          <w:sz w:val="24"/>
        </w:rPr>
        <w:t>school</w:t>
      </w:r>
      <w:r w:rsidR="00705477">
        <w:rPr>
          <w:rFonts w:ascii="Calibri" w:eastAsiaTheme="minorHAnsi" w:hAnsi="Calibri" w:cs="Calibri"/>
          <w:color w:val="000000"/>
          <w:kern w:val="0"/>
          <w:sz w:val="24"/>
        </w:rPr>
        <w:t xml:space="preserve"> (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>*</w:t>
      </w:r>
      <w:r w:rsidR="007D5D2A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please </w:t>
      </w:r>
      <w:r w:rsidR="00705477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refer to the </w:t>
      </w:r>
      <w:r w:rsidR="007D5D2A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>N</w:t>
      </w:r>
      <w:r w:rsidR="00705477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ote </w:t>
      </w:r>
      <w:r w:rsidR="007D5D2A" w:rsidRPr="00F452A7">
        <w:rPr>
          <w:rFonts w:ascii="Calibri" w:eastAsiaTheme="minorHAnsi" w:hAnsi="Calibri" w:cs="Calibri" w:hint="eastAsia"/>
          <w:color w:val="000000"/>
          <w:kern w:val="0"/>
          <w:sz w:val="24"/>
        </w:rPr>
        <w:t>in the next page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>)</w:t>
      </w:r>
      <w:r w:rsidR="00705477">
        <w:rPr>
          <w:rFonts w:ascii="Calibri" w:eastAsiaTheme="minorHAnsi" w:hAnsi="Calibri" w:cs="Calibri"/>
          <w:color w:val="000000"/>
          <w:kern w:val="0"/>
          <w:sz w:val="24"/>
        </w:rPr>
        <w:t xml:space="preserve"> </w:t>
      </w:r>
      <w:r w:rsidR="00705477" w:rsidRPr="00675602">
        <w:rPr>
          <w:rFonts w:ascii="Calibri" w:eastAsiaTheme="minorHAnsi" w:hAnsi="Calibri" w:cs="Calibri"/>
          <w:color w:val="000000"/>
          <w:kern w:val="0"/>
          <w:sz w:val="24"/>
        </w:rPr>
        <w:t>in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the </w:t>
      </w:r>
      <w:r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 xml:space="preserve">Spring </w:t>
      </w:r>
      <w:r w:rsidR="00705477">
        <w:rPr>
          <w:rFonts w:ascii="Calibri" w:eastAsiaTheme="minorHAnsi" w:hAnsi="Calibri" w:cs="Calibri" w:hint="eastAsia"/>
          <w:color w:val="0000FF"/>
          <w:kern w:val="0"/>
          <w:sz w:val="24"/>
        </w:rPr>
        <w:t>or</w:t>
      </w:r>
      <w:r w:rsidRPr="00675602">
        <w:rPr>
          <w:rFonts w:ascii="Calibri" w:eastAsiaTheme="minorHAnsi" w:hAnsi="Calibri" w:cs="Calibri"/>
          <w:color w:val="0000FF"/>
          <w:kern w:val="0"/>
          <w:sz w:val="24"/>
        </w:rPr>
        <w:t> </w:t>
      </w:r>
      <w:r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 xml:space="preserve">Fall semester </w:t>
      </w:r>
      <w:r w:rsidR="007D5D2A">
        <w:rPr>
          <w:rFonts w:ascii="Calibri" w:eastAsiaTheme="minorHAnsi" w:hAnsi="Calibri" w:cs="Calibri" w:hint="eastAsia"/>
          <w:b/>
          <w:bCs/>
          <w:color w:val="0000FF"/>
          <w:kern w:val="0"/>
          <w:sz w:val="24"/>
        </w:rPr>
        <w:t>in</w:t>
      </w:r>
      <w:r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 xml:space="preserve"> 202</w:t>
      </w:r>
      <w:r w:rsidR="00790E76"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>5</w:t>
      </w:r>
    </w:p>
    <w:p w14:paraId="2E7B0CA0" w14:textId="4BB6A7F3" w:rsidR="002F5F13" w:rsidRPr="00675602" w:rsidRDefault="002F5F13" w:rsidP="00B63FB6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18"/>
          <w:szCs w:val="18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• Applicants must </w:t>
      </w:r>
      <w:r w:rsidR="00705477">
        <w:rPr>
          <w:rFonts w:ascii="Calibri" w:eastAsiaTheme="minorHAnsi" w:hAnsi="Calibri" w:cs="Calibri" w:hint="eastAsia"/>
          <w:color w:val="000000"/>
          <w:kern w:val="0"/>
          <w:sz w:val="24"/>
        </w:rPr>
        <w:t xml:space="preserve">plan to pursue their major 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>in </w:t>
      </w:r>
      <w:r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 xml:space="preserve">STEM </w:t>
      </w:r>
      <w:r w:rsidR="00790E76"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 xml:space="preserve">fields </w:t>
      </w:r>
      <w:r w:rsidR="00790E76" w:rsidRPr="00675602">
        <w:rPr>
          <w:rFonts w:ascii="Calibri" w:eastAsiaTheme="minorHAnsi" w:hAnsi="Calibri" w:cs="Calibri"/>
          <w:b/>
          <w:bCs/>
          <w:color w:val="000000"/>
          <w:kern w:val="0"/>
          <w:sz w:val="24"/>
        </w:rPr>
        <w:t>(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 w:val="24"/>
        </w:rPr>
        <w:t>Science, Technology, Engineering and Mathematics)</w:t>
      </w:r>
    </w:p>
    <w:p w14:paraId="6AC9FDDB" w14:textId="77777777" w:rsidR="0070086D" w:rsidRPr="00675602" w:rsidRDefault="0070086D" w:rsidP="00B63FB6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</w:p>
    <w:p w14:paraId="5F891409" w14:textId="77777777" w:rsidR="00013571" w:rsidRPr="00675602" w:rsidRDefault="00013571" w:rsidP="00B63FB6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</w:p>
    <w:p w14:paraId="7F98063A" w14:textId="037F4828" w:rsidR="0070086D" w:rsidRPr="00675602" w:rsidRDefault="0070086D" w:rsidP="00675602">
      <w:pPr>
        <w:spacing w:line="360" w:lineRule="auto"/>
        <w:rPr>
          <w:rFonts w:ascii="Calibri" w:eastAsiaTheme="minorHAnsi" w:hAnsi="Calibri" w:cs="Calibri"/>
          <w:b/>
          <w:color w:val="000000" w:themeColor="text1"/>
          <w:sz w:val="24"/>
        </w:rPr>
      </w:pPr>
      <w:r w:rsidRPr="00675602">
        <w:rPr>
          <w:rFonts w:ascii="Calibri" w:eastAsiaTheme="minorHAnsi" w:hAnsi="Calibri" w:cs="Calibri"/>
          <w:b/>
          <w:color w:val="000000" w:themeColor="text1"/>
          <w:sz w:val="24"/>
        </w:rPr>
        <w:t>2. Requirements</w:t>
      </w:r>
    </w:p>
    <w:p w14:paraId="6E644F51" w14:textId="543EB0D4" w:rsidR="0070086D" w:rsidRPr="00675602" w:rsidRDefault="0070086D" w:rsidP="0070086D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b/>
          <w:bCs/>
          <w:color w:val="000000"/>
          <w:kern w:val="0"/>
          <w:sz w:val="24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 1) Nationality: must hold </w:t>
      </w:r>
      <w:r w:rsidRPr="00675602">
        <w:rPr>
          <w:rFonts w:ascii="Calibri" w:eastAsiaTheme="minorHAnsi" w:hAnsi="Calibri" w:cs="Calibri"/>
          <w:b/>
          <w:bCs/>
          <w:color w:val="0000FF"/>
          <w:kern w:val="0"/>
          <w:sz w:val="24"/>
        </w:rPr>
        <w:t>Asian citizenship</w:t>
      </w:r>
    </w:p>
    <w:p w14:paraId="2965E853" w14:textId="0AC2CF05" w:rsidR="0070086D" w:rsidRDefault="0070086D" w:rsidP="0070086D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  <w:r w:rsidRPr="00675602">
        <w:rPr>
          <w:rFonts w:ascii="Calibri" w:eastAsiaTheme="minorHAnsi" w:hAnsi="Calibri" w:cs="Calibri"/>
          <w:b/>
          <w:bCs/>
          <w:color w:val="000000"/>
          <w:kern w:val="0"/>
          <w:sz w:val="24"/>
        </w:rPr>
        <w:t xml:space="preserve">       * </w:t>
      </w:r>
      <w:r w:rsidR="000C2441" w:rsidRPr="000C2441">
        <w:rPr>
          <w:rFonts w:ascii="Calibri" w:eastAsiaTheme="minorHAnsi" w:hAnsi="Calibri" w:cs="Calibri"/>
          <w:color w:val="000000"/>
          <w:kern w:val="0"/>
          <w:sz w:val="24"/>
        </w:rPr>
        <w:t xml:space="preserve">Individuals who hold citizenship in </w:t>
      </w:r>
      <w:proofErr w:type="spellStart"/>
      <w:r w:rsidR="000C2441" w:rsidRPr="000C2441">
        <w:rPr>
          <w:rFonts w:ascii="Calibri" w:eastAsiaTheme="minorHAnsi" w:hAnsi="Calibri" w:cs="Calibri"/>
          <w:color w:val="000000"/>
          <w:kern w:val="0"/>
          <w:sz w:val="24"/>
        </w:rPr>
        <w:t>non-Asian</w:t>
      </w:r>
      <w:proofErr w:type="spellEnd"/>
      <w:r w:rsidR="000C2441" w:rsidRPr="000C2441">
        <w:rPr>
          <w:rFonts w:ascii="Calibri" w:eastAsiaTheme="minorHAnsi" w:hAnsi="Calibri" w:cs="Calibri"/>
          <w:color w:val="000000"/>
          <w:kern w:val="0"/>
          <w:sz w:val="24"/>
        </w:rPr>
        <w:t xml:space="preserve"> countries or Korea are not eligible</w:t>
      </w:r>
    </w:p>
    <w:p w14:paraId="0750C797" w14:textId="77777777" w:rsidR="005232EE" w:rsidRPr="005232EE" w:rsidRDefault="005232EE" w:rsidP="0070086D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10"/>
          <w:szCs w:val="10"/>
        </w:rPr>
      </w:pPr>
    </w:p>
    <w:p w14:paraId="13E01A32" w14:textId="77A99AE9" w:rsidR="00BB294E" w:rsidRPr="00675602" w:rsidRDefault="0070086D" w:rsidP="00C66627">
      <w:pPr>
        <w:widowControl/>
        <w:wordWrap/>
        <w:autoSpaceDE/>
        <w:autoSpaceDN/>
        <w:spacing w:line="276" w:lineRule="auto"/>
        <w:ind w:left="440" w:hanging="240"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 xml:space="preserve">  2) </w:t>
      </w:r>
      <w:r w:rsidR="00C66627" w:rsidRPr="00675602">
        <w:rPr>
          <w:rFonts w:ascii="Calibri" w:eastAsiaTheme="minorHAnsi" w:hAnsi="Calibri" w:cs="Calibri"/>
          <w:b/>
          <w:bCs/>
          <w:color w:val="000000"/>
          <w:kern w:val="0"/>
          <w:sz w:val="24"/>
        </w:rPr>
        <w:t>English proficiency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 w:val="24"/>
        </w:rPr>
        <w:t xml:space="preserve">: </w:t>
      </w:r>
      <w:r w:rsidRPr="00675602">
        <w:rPr>
          <w:rFonts w:ascii="Calibri" w:eastAsiaTheme="minorHAnsi" w:hAnsi="Calibri" w:cs="Calibri"/>
          <w:color w:val="000000"/>
          <w:kern w:val="0"/>
          <w:sz w:val="24"/>
        </w:rPr>
        <w:t>must meet one of the minimum scores below</w:t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68"/>
        <w:gridCol w:w="1568"/>
        <w:gridCol w:w="1568"/>
        <w:gridCol w:w="1569"/>
      </w:tblGrid>
      <w:tr w:rsidR="00BB294E" w:rsidRPr="00675602" w14:paraId="3E52C40F" w14:textId="77777777" w:rsidTr="0070086D">
        <w:trPr>
          <w:trHeight w:val="335"/>
          <w:jc w:val="center"/>
        </w:trPr>
        <w:tc>
          <w:tcPr>
            <w:tcW w:w="1568" w:type="dxa"/>
            <w:shd w:val="clear" w:color="auto" w:fill="C6D9F1" w:themeFill="text2" w:themeFillTint="33"/>
            <w:vAlign w:val="center"/>
            <w:hideMark/>
          </w:tcPr>
          <w:p w14:paraId="745DE0D8" w14:textId="15054375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proofErr w:type="gramStart"/>
            <w:r w:rsidRPr="00BB294E">
              <w:rPr>
                <w:rFonts w:ascii="Calibri" w:hAnsi="Calibri" w:cs="Calibri"/>
                <w:b/>
                <w:bCs/>
                <w:sz w:val="24"/>
              </w:rPr>
              <w:t>TOEFL(</w:t>
            </w:r>
            <w:proofErr w:type="gramEnd"/>
            <w:r w:rsidRPr="00BB294E">
              <w:rPr>
                <w:rFonts w:ascii="Calibri" w:hAnsi="Calibri" w:cs="Calibri"/>
                <w:b/>
                <w:bCs/>
                <w:sz w:val="24"/>
              </w:rPr>
              <w:t>PBT, ITP)</w:t>
            </w:r>
          </w:p>
        </w:tc>
        <w:tc>
          <w:tcPr>
            <w:tcW w:w="1568" w:type="dxa"/>
            <w:shd w:val="clear" w:color="auto" w:fill="C6D9F1" w:themeFill="text2" w:themeFillTint="33"/>
            <w:vAlign w:val="center"/>
            <w:hideMark/>
          </w:tcPr>
          <w:p w14:paraId="5087B2E8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proofErr w:type="gramStart"/>
            <w:r w:rsidRPr="00BB294E">
              <w:rPr>
                <w:rFonts w:ascii="Calibri" w:hAnsi="Calibri" w:cs="Calibri"/>
                <w:b/>
                <w:bCs/>
                <w:sz w:val="24"/>
              </w:rPr>
              <w:t>TOEFL(</w:t>
            </w:r>
            <w:proofErr w:type="gramEnd"/>
            <w:r w:rsidRPr="00BB294E">
              <w:rPr>
                <w:rFonts w:ascii="Calibri" w:hAnsi="Calibri" w:cs="Calibri"/>
                <w:b/>
                <w:bCs/>
                <w:sz w:val="24"/>
              </w:rPr>
              <w:t>iBT)</w:t>
            </w:r>
          </w:p>
        </w:tc>
        <w:tc>
          <w:tcPr>
            <w:tcW w:w="1568" w:type="dxa"/>
            <w:shd w:val="clear" w:color="auto" w:fill="C6D9F1" w:themeFill="text2" w:themeFillTint="33"/>
            <w:vAlign w:val="center"/>
            <w:hideMark/>
          </w:tcPr>
          <w:p w14:paraId="00E7529D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BB294E">
              <w:rPr>
                <w:rFonts w:ascii="Calibri" w:hAnsi="Calibri" w:cs="Calibri"/>
                <w:b/>
                <w:bCs/>
                <w:sz w:val="24"/>
              </w:rPr>
              <w:t>TOEIC</w:t>
            </w:r>
          </w:p>
        </w:tc>
        <w:tc>
          <w:tcPr>
            <w:tcW w:w="1568" w:type="dxa"/>
            <w:shd w:val="clear" w:color="auto" w:fill="C6D9F1" w:themeFill="text2" w:themeFillTint="33"/>
            <w:vAlign w:val="center"/>
            <w:hideMark/>
          </w:tcPr>
          <w:p w14:paraId="45590CD4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BB294E">
              <w:rPr>
                <w:rFonts w:ascii="Calibri" w:hAnsi="Calibri" w:cs="Calibri"/>
                <w:b/>
                <w:bCs/>
                <w:sz w:val="24"/>
              </w:rPr>
              <w:t>New TEPS</w:t>
            </w:r>
          </w:p>
        </w:tc>
        <w:tc>
          <w:tcPr>
            <w:tcW w:w="1569" w:type="dxa"/>
            <w:shd w:val="clear" w:color="auto" w:fill="C6D9F1" w:themeFill="text2" w:themeFillTint="33"/>
            <w:vAlign w:val="center"/>
            <w:hideMark/>
          </w:tcPr>
          <w:p w14:paraId="044DF8E9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BB294E">
              <w:rPr>
                <w:rFonts w:ascii="Calibri" w:hAnsi="Calibri" w:cs="Calibri"/>
                <w:b/>
                <w:bCs/>
                <w:sz w:val="24"/>
              </w:rPr>
              <w:t>IELTS</w:t>
            </w:r>
          </w:p>
        </w:tc>
      </w:tr>
      <w:tr w:rsidR="00BB294E" w:rsidRPr="00675602" w14:paraId="7AA2C622" w14:textId="77777777" w:rsidTr="0070086D">
        <w:trPr>
          <w:trHeight w:val="440"/>
          <w:jc w:val="center"/>
        </w:trPr>
        <w:tc>
          <w:tcPr>
            <w:tcW w:w="1568" w:type="dxa"/>
            <w:vAlign w:val="center"/>
            <w:hideMark/>
          </w:tcPr>
          <w:p w14:paraId="4A70B788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BB294E">
              <w:rPr>
                <w:rFonts w:ascii="Calibri" w:hAnsi="Calibri" w:cs="Calibri"/>
                <w:sz w:val="24"/>
              </w:rPr>
              <w:t>550</w:t>
            </w:r>
          </w:p>
        </w:tc>
        <w:tc>
          <w:tcPr>
            <w:tcW w:w="1568" w:type="dxa"/>
            <w:vAlign w:val="center"/>
            <w:hideMark/>
          </w:tcPr>
          <w:p w14:paraId="613DAFF3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BB294E">
              <w:rPr>
                <w:rFonts w:ascii="Calibri" w:hAnsi="Calibri" w:cs="Calibri"/>
                <w:sz w:val="24"/>
              </w:rPr>
              <w:t>79</w:t>
            </w:r>
          </w:p>
        </w:tc>
        <w:tc>
          <w:tcPr>
            <w:tcW w:w="1568" w:type="dxa"/>
            <w:vAlign w:val="center"/>
            <w:hideMark/>
          </w:tcPr>
          <w:p w14:paraId="1693EB6D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BB294E">
              <w:rPr>
                <w:rFonts w:ascii="Calibri" w:hAnsi="Calibri" w:cs="Calibri"/>
                <w:sz w:val="24"/>
              </w:rPr>
              <w:t>750</w:t>
            </w:r>
          </w:p>
        </w:tc>
        <w:tc>
          <w:tcPr>
            <w:tcW w:w="1568" w:type="dxa"/>
            <w:vAlign w:val="center"/>
            <w:hideMark/>
          </w:tcPr>
          <w:p w14:paraId="43BB6886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BB294E">
              <w:rPr>
                <w:rFonts w:ascii="Calibri" w:hAnsi="Calibri" w:cs="Calibri"/>
                <w:sz w:val="24"/>
              </w:rPr>
              <w:t>327</w:t>
            </w:r>
          </w:p>
        </w:tc>
        <w:tc>
          <w:tcPr>
            <w:tcW w:w="1569" w:type="dxa"/>
            <w:vAlign w:val="center"/>
            <w:hideMark/>
          </w:tcPr>
          <w:p w14:paraId="07A5B1CD" w14:textId="77777777" w:rsidR="00BB294E" w:rsidRPr="00BB294E" w:rsidRDefault="00BB294E" w:rsidP="0070086D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BB294E">
              <w:rPr>
                <w:rFonts w:ascii="Calibri" w:hAnsi="Calibri" w:cs="Calibri"/>
                <w:sz w:val="24"/>
              </w:rPr>
              <w:t>6.0</w:t>
            </w:r>
          </w:p>
        </w:tc>
      </w:tr>
    </w:tbl>
    <w:p w14:paraId="72FD014F" w14:textId="33C7B577" w:rsidR="000E53A6" w:rsidRPr="00675602" w:rsidRDefault="00B14E9C" w:rsidP="007404C8">
      <w:pPr>
        <w:pStyle w:val="ad"/>
        <w:ind w:left="705"/>
        <w:rPr>
          <w:rFonts w:ascii="Calibri" w:hAnsi="Calibri" w:cs="Calibri"/>
          <w:sz w:val="24"/>
        </w:rPr>
      </w:pPr>
      <w:r w:rsidRPr="00675602">
        <w:rPr>
          <w:rFonts w:ascii="Calibri" w:hAnsi="Calibri" w:cs="Calibri"/>
          <w:sz w:val="24"/>
        </w:rPr>
        <w:t>*</w:t>
      </w:r>
      <w:r w:rsidR="000E53A6" w:rsidRPr="00675602">
        <w:rPr>
          <w:rFonts w:ascii="Calibri" w:hAnsi="Calibri" w:cs="Calibri"/>
          <w:sz w:val="24"/>
        </w:rPr>
        <w:t xml:space="preserve"> Applicants who have graduated from a university in Australia, Canada, New Zealand,</w:t>
      </w:r>
      <w:r w:rsidR="007404C8">
        <w:rPr>
          <w:rFonts w:ascii="Calibri" w:hAnsi="Calibri" w:cs="Calibri" w:hint="eastAsia"/>
          <w:sz w:val="24"/>
        </w:rPr>
        <w:t xml:space="preserve"> </w:t>
      </w:r>
      <w:r w:rsidR="000E53A6" w:rsidRPr="00675602">
        <w:rPr>
          <w:rFonts w:ascii="Calibri" w:hAnsi="Calibri" w:cs="Calibri"/>
          <w:sz w:val="24"/>
        </w:rPr>
        <w:t>the United States</w:t>
      </w:r>
      <w:r w:rsidR="007404C8">
        <w:rPr>
          <w:rFonts w:ascii="Calibri" w:hAnsi="Calibri" w:cs="Calibri" w:hint="eastAsia"/>
          <w:sz w:val="24"/>
        </w:rPr>
        <w:t xml:space="preserve"> or the United Kingdom</w:t>
      </w:r>
      <w:r w:rsidR="000E53A6" w:rsidRPr="00675602">
        <w:rPr>
          <w:rFonts w:ascii="Calibri" w:hAnsi="Calibri" w:cs="Calibri"/>
          <w:sz w:val="24"/>
        </w:rPr>
        <w:t xml:space="preserve"> </w:t>
      </w:r>
      <w:r w:rsidR="007404C8">
        <w:rPr>
          <w:rFonts w:ascii="Calibri" w:hAnsi="Calibri" w:cs="Calibri" w:hint="eastAsia"/>
          <w:sz w:val="24"/>
        </w:rPr>
        <w:t>can be</w:t>
      </w:r>
      <w:r w:rsidR="000E53A6" w:rsidRPr="00675602">
        <w:rPr>
          <w:rFonts w:ascii="Calibri" w:hAnsi="Calibri" w:cs="Calibri"/>
          <w:sz w:val="24"/>
        </w:rPr>
        <w:t xml:space="preserve"> exempted from the English</w:t>
      </w:r>
      <w:r w:rsidRPr="00675602">
        <w:rPr>
          <w:rFonts w:ascii="Calibri" w:hAnsi="Calibri" w:cs="Calibri"/>
          <w:sz w:val="24"/>
        </w:rPr>
        <w:t xml:space="preserve"> </w:t>
      </w:r>
      <w:r w:rsidR="000E53A6" w:rsidRPr="00675602">
        <w:rPr>
          <w:rFonts w:ascii="Calibri" w:hAnsi="Calibri" w:cs="Calibri"/>
          <w:sz w:val="24"/>
        </w:rPr>
        <w:t>Proficiency Test.</w:t>
      </w:r>
    </w:p>
    <w:p w14:paraId="73D8EAA7" w14:textId="77777777" w:rsidR="00B14E9C" w:rsidRPr="00675602" w:rsidRDefault="00B14E9C" w:rsidP="00B14E9C">
      <w:pPr>
        <w:pStyle w:val="ad"/>
        <w:rPr>
          <w:rFonts w:ascii="Calibri" w:hAnsi="Calibri" w:cs="Calibri"/>
          <w:b/>
          <w:bCs/>
          <w:color w:val="0000FF"/>
          <w:sz w:val="24"/>
        </w:rPr>
      </w:pPr>
      <w:r w:rsidRPr="00675602">
        <w:rPr>
          <w:rFonts w:ascii="Calibri" w:hAnsi="Calibri" w:cs="Calibri"/>
          <w:sz w:val="24"/>
        </w:rPr>
        <w:t xml:space="preserve">             * TOEFL, TOEIC, TEPS and IELTS scores must be from examinations taken </w:t>
      </w:r>
      <w:r w:rsidRPr="00675602">
        <w:rPr>
          <w:rFonts w:ascii="Calibri" w:hAnsi="Calibri" w:cs="Calibri"/>
          <w:b/>
          <w:bCs/>
          <w:color w:val="0000FF"/>
          <w:sz w:val="24"/>
        </w:rPr>
        <w:t xml:space="preserve">after </w:t>
      </w:r>
    </w:p>
    <w:p w14:paraId="065848E0" w14:textId="320FC07E" w:rsidR="00B14E9C" w:rsidRDefault="00B14E9C" w:rsidP="00B14E9C">
      <w:pPr>
        <w:pStyle w:val="ad"/>
        <w:rPr>
          <w:rFonts w:ascii="Calibri" w:hAnsi="Calibri" w:cs="Calibri"/>
          <w:b/>
          <w:bCs/>
          <w:color w:val="0000FF"/>
          <w:sz w:val="24"/>
        </w:rPr>
      </w:pPr>
      <w:r w:rsidRPr="00675602">
        <w:rPr>
          <w:rFonts w:ascii="Calibri" w:hAnsi="Calibri" w:cs="Calibri"/>
          <w:b/>
          <w:bCs/>
          <w:color w:val="0000FF"/>
          <w:sz w:val="24"/>
        </w:rPr>
        <w:t xml:space="preserve">              </w:t>
      </w:r>
      <w:r w:rsidR="0063552A">
        <w:rPr>
          <w:rFonts w:ascii="Calibri" w:hAnsi="Calibri" w:cs="Calibri" w:hint="eastAsia"/>
          <w:b/>
          <w:bCs/>
          <w:color w:val="0000FF"/>
          <w:sz w:val="24"/>
        </w:rPr>
        <w:t xml:space="preserve">  </w:t>
      </w:r>
      <w:r w:rsidRPr="00675602">
        <w:rPr>
          <w:rFonts w:ascii="Calibri" w:hAnsi="Calibri" w:cs="Calibri"/>
          <w:b/>
          <w:bCs/>
          <w:color w:val="0000FF"/>
          <w:sz w:val="24"/>
        </w:rPr>
        <w:t>May 1</w:t>
      </w:r>
      <w:r w:rsidRPr="00675602">
        <w:rPr>
          <w:rFonts w:ascii="Calibri" w:hAnsi="Calibri" w:cs="Calibri"/>
          <w:b/>
          <w:bCs/>
          <w:color w:val="0000FF"/>
          <w:sz w:val="24"/>
          <w:vertAlign w:val="superscript"/>
        </w:rPr>
        <w:t>st</w:t>
      </w:r>
      <w:r w:rsidRPr="00675602">
        <w:rPr>
          <w:rFonts w:ascii="Calibri" w:hAnsi="Calibri" w:cs="Calibri"/>
          <w:b/>
          <w:bCs/>
          <w:color w:val="0000FF"/>
          <w:sz w:val="24"/>
        </w:rPr>
        <w:t xml:space="preserve"> 2022. </w:t>
      </w:r>
    </w:p>
    <w:p w14:paraId="12A3F030" w14:textId="77777777" w:rsidR="005232EE" w:rsidRPr="005232EE" w:rsidRDefault="005232EE" w:rsidP="00B14E9C">
      <w:pPr>
        <w:pStyle w:val="ad"/>
        <w:rPr>
          <w:rFonts w:ascii="Calibri" w:hAnsi="Calibri" w:cs="Calibri"/>
          <w:b/>
          <w:bCs/>
          <w:color w:val="0000FF"/>
          <w:sz w:val="10"/>
          <w:szCs w:val="10"/>
        </w:rPr>
      </w:pPr>
    </w:p>
    <w:p w14:paraId="251601E9" w14:textId="6AD17956" w:rsidR="00B14E9C" w:rsidRPr="00675602" w:rsidRDefault="00B14E9C" w:rsidP="000E53A6">
      <w:pPr>
        <w:pStyle w:val="ad"/>
        <w:rPr>
          <w:rFonts w:ascii="Calibri" w:hAnsi="Calibri" w:cs="Calibri"/>
          <w:sz w:val="24"/>
        </w:rPr>
      </w:pPr>
      <w:r w:rsidRPr="00675602">
        <w:rPr>
          <w:rFonts w:ascii="Calibri" w:hAnsi="Calibri" w:cs="Calibri"/>
          <w:sz w:val="24"/>
        </w:rPr>
        <w:t xml:space="preserve">     3) Mini</w:t>
      </w:r>
      <w:r w:rsidR="00013571" w:rsidRPr="00675602">
        <w:rPr>
          <w:rFonts w:ascii="Calibri" w:hAnsi="Calibri" w:cs="Calibri"/>
          <w:sz w:val="24"/>
        </w:rPr>
        <w:t xml:space="preserve">mum GPA: </w:t>
      </w:r>
      <w:r w:rsidR="00013571" w:rsidRPr="00675602">
        <w:rPr>
          <w:rFonts w:ascii="Calibri" w:hAnsi="Calibri" w:cs="Calibri"/>
          <w:b/>
          <w:bCs/>
          <w:color w:val="0000FF"/>
          <w:sz w:val="24"/>
        </w:rPr>
        <w:t>2.</w:t>
      </w:r>
      <w:r w:rsidR="003A26AC">
        <w:rPr>
          <w:rFonts w:ascii="Calibri" w:hAnsi="Calibri" w:cs="Calibri" w:hint="eastAsia"/>
          <w:b/>
          <w:bCs/>
          <w:color w:val="0000FF"/>
          <w:sz w:val="24"/>
        </w:rPr>
        <w:t>7</w:t>
      </w:r>
      <w:r w:rsidR="00013571" w:rsidRPr="00675602">
        <w:rPr>
          <w:rFonts w:ascii="Calibri" w:hAnsi="Calibri" w:cs="Calibri"/>
          <w:b/>
          <w:bCs/>
          <w:color w:val="0000FF"/>
          <w:sz w:val="24"/>
        </w:rPr>
        <w:t xml:space="preserve"> out of 4.0</w:t>
      </w:r>
      <w:r w:rsidR="00013571" w:rsidRPr="00675602">
        <w:rPr>
          <w:rFonts w:ascii="Calibri" w:hAnsi="Calibri" w:cs="Calibri"/>
          <w:sz w:val="24"/>
        </w:rPr>
        <w:t xml:space="preserve"> (=2.87 out of 4.3, 3.0 out of 4.5, 82.9 out of 100) </w:t>
      </w:r>
    </w:p>
    <w:p w14:paraId="3415B553" w14:textId="64D16E65" w:rsidR="00C66627" w:rsidRPr="00675602" w:rsidRDefault="00B14E9C" w:rsidP="00013571">
      <w:pPr>
        <w:pStyle w:val="ad"/>
        <w:rPr>
          <w:rFonts w:ascii="Calibri" w:hAnsi="Calibri" w:cs="Calibri"/>
          <w:sz w:val="24"/>
        </w:rPr>
      </w:pPr>
      <w:r w:rsidRPr="00675602">
        <w:rPr>
          <w:rFonts w:ascii="Calibri" w:hAnsi="Calibri" w:cs="Calibri"/>
          <w:sz w:val="24"/>
        </w:rPr>
        <w:t xml:space="preserve"> </w:t>
      </w:r>
    </w:p>
    <w:p w14:paraId="78894CD6" w14:textId="77777777" w:rsidR="00013571" w:rsidRPr="00675602" w:rsidRDefault="00013571">
      <w:pPr>
        <w:widowControl/>
        <w:wordWrap/>
        <w:autoSpaceDE/>
        <w:autoSpaceDN/>
        <w:jc w:val="left"/>
        <w:rPr>
          <w:rFonts w:ascii="Calibri" w:eastAsiaTheme="minorHAnsi" w:hAnsi="Calibri" w:cs="Calibri"/>
          <w:b/>
          <w:color w:val="000000" w:themeColor="text1"/>
          <w:sz w:val="24"/>
        </w:rPr>
      </w:pPr>
      <w:r w:rsidRPr="00675602">
        <w:rPr>
          <w:rFonts w:ascii="Calibri" w:eastAsiaTheme="minorHAnsi" w:hAnsi="Calibri" w:cs="Calibri"/>
          <w:b/>
          <w:color w:val="000000" w:themeColor="text1"/>
          <w:sz w:val="24"/>
        </w:rPr>
        <w:br w:type="page"/>
      </w:r>
    </w:p>
    <w:p w14:paraId="5365B002" w14:textId="3188ACCC" w:rsidR="00124173" w:rsidRPr="00675602" w:rsidRDefault="00013571" w:rsidP="00124173">
      <w:pPr>
        <w:spacing w:line="360" w:lineRule="auto"/>
        <w:rPr>
          <w:rFonts w:ascii="Calibri" w:eastAsiaTheme="minorHAnsi" w:hAnsi="Calibri" w:cs="Calibri"/>
          <w:b/>
          <w:color w:val="000000" w:themeColor="text1"/>
          <w:sz w:val="24"/>
        </w:rPr>
      </w:pPr>
      <w:r w:rsidRPr="00675602">
        <w:rPr>
          <w:rFonts w:ascii="Calibri" w:eastAsiaTheme="minorHAnsi" w:hAnsi="Calibri" w:cs="Calibri"/>
          <w:b/>
          <w:color w:val="000000" w:themeColor="text1"/>
          <w:sz w:val="24"/>
        </w:rPr>
        <w:lastRenderedPageBreak/>
        <w:t>3</w:t>
      </w:r>
      <w:r w:rsidR="00C12A8D" w:rsidRPr="00675602">
        <w:rPr>
          <w:rFonts w:ascii="Calibri" w:eastAsiaTheme="minorHAnsi" w:hAnsi="Calibri" w:cs="Calibri"/>
          <w:b/>
          <w:color w:val="000000" w:themeColor="text1"/>
          <w:sz w:val="24"/>
        </w:rPr>
        <w:t>. Benefits</w:t>
      </w:r>
    </w:p>
    <w:tbl>
      <w:tblPr>
        <w:tblStyle w:val="aa"/>
        <w:tblW w:w="8322" w:type="dxa"/>
        <w:jc w:val="center"/>
        <w:tblLook w:val="04A0" w:firstRow="1" w:lastRow="0" w:firstColumn="1" w:lastColumn="0" w:noHBand="0" w:noVBand="1"/>
      </w:tblPr>
      <w:tblGrid>
        <w:gridCol w:w="1564"/>
        <w:gridCol w:w="3378"/>
        <w:gridCol w:w="3380"/>
      </w:tblGrid>
      <w:tr w:rsidR="001C50E5" w:rsidRPr="00675602" w14:paraId="5359D7C9" w14:textId="77777777" w:rsidTr="00BB294E">
        <w:trPr>
          <w:trHeight w:val="4"/>
          <w:jc w:val="center"/>
        </w:trPr>
        <w:tc>
          <w:tcPr>
            <w:tcW w:w="1564" w:type="dxa"/>
            <w:shd w:val="clear" w:color="auto" w:fill="C6D9F1" w:themeFill="text2" w:themeFillTint="33"/>
            <w:vAlign w:val="center"/>
          </w:tcPr>
          <w:p w14:paraId="08D821F6" w14:textId="7ABB1A9B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color w:val="000000" w:themeColor="text1"/>
                <w:sz w:val="24"/>
              </w:rPr>
              <w:t>Criteria</w:t>
            </w:r>
          </w:p>
        </w:tc>
        <w:tc>
          <w:tcPr>
            <w:tcW w:w="3378" w:type="dxa"/>
            <w:shd w:val="clear" w:color="auto" w:fill="C6D9F1" w:themeFill="text2" w:themeFillTint="33"/>
            <w:vAlign w:val="center"/>
          </w:tcPr>
          <w:p w14:paraId="669B9B54" w14:textId="15B729FB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color w:val="000000" w:themeColor="text1"/>
                <w:sz w:val="24"/>
              </w:rPr>
              <w:t>Master</w:t>
            </w:r>
          </w:p>
        </w:tc>
        <w:tc>
          <w:tcPr>
            <w:tcW w:w="3380" w:type="dxa"/>
            <w:shd w:val="clear" w:color="auto" w:fill="C6D9F1" w:themeFill="text2" w:themeFillTint="33"/>
            <w:vAlign w:val="center"/>
          </w:tcPr>
          <w:p w14:paraId="7AA2D1DC" w14:textId="4122EACF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color w:val="000000" w:themeColor="text1"/>
                <w:sz w:val="24"/>
              </w:rPr>
              <w:t>Ph.D./Integrated</w:t>
            </w:r>
          </w:p>
        </w:tc>
      </w:tr>
      <w:tr w:rsidR="001C50E5" w:rsidRPr="00675602" w14:paraId="735ECE57" w14:textId="77777777" w:rsidTr="00BB294E">
        <w:trPr>
          <w:trHeight w:val="39"/>
          <w:jc w:val="center"/>
        </w:trPr>
        <w:tc>
          <w:tcPr>
            <w:tcW w:w="1564" w:type="dxa"/>
            <w:shd w:val="clear" w:color="auto" w:fill="DBE5F1" w:themeFill="accent1" w:themeFillTint="33"/>
            <w:vAlign w:val="center"/>
          </w:tcPr>
          <w:p w14:paraId="088F230A" w14:textId="77777777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Fellowship</w:t>
            </w:r>
          </w:p>
          <w:p w14:paraId="38B82564" w14:textId="74F4CBDA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Period</w:t>
            </w:r>
          </w:p>
        </w:tc>
        <w:tc>
          <w:tcPr>
            <w:tcW w:w="3378" w:type="dxa"/>
            <w:vAlign w:val="center"/>
          </w:tcPr>
          <w:p w14:paraId="0B7F5256" w14:textId="0FF63CEE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2</w:t>
            </w:r>
            <w:r w:rsidR="000C2441">
              <w:rPr>
                <w:rFonts w:ascii="Calibri" w:hAnsi="Calibri" w:cs="Calibri" w:hint="eastAsia"/>
                <w:b/>
                <w:bCs/>
                <w:sz w:val="24"/>
              </w:rPr>
              <w:t xml:space="preserve"> </w:t>
            </w:r>
            <w:r w:rsidR="00C85914" w:rsidRPr="00675602">
              <w:rPr>
                <w:rFonts w:ascii="Calibri" w:hAnsi="Calibri" w:cs="Calibri"/>
                <w:b/>
                <w:bCs/>
                <w:sz w:val="24"/>
              </w:rPr>
              <w:t>Y</w:t>
            </w:r>
            <w:r w:rsidRPr="00675602">
              <w:rPr>
                <w:rFonts w:ascii="Calibri" w:hAnsi="Calibri" w:cs="Calibri"/>
                <w:b/>
                <w:bCs/>
                <w:sz w:val="24"/>
              </w:rPr>
              <w:t>ears</w:t>
            </w:r>
          </w:p>
        </w:tc>
        <w:tc>
          <w:tcPr>
            <w:tcW w:w="3380" w:type="dxa"/>
            <w:vAlign w:val="center"/>
          </w:tcPr>
          <w:p w14:paraId="2E865B06" w14:textId="748C3805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3</w:t>
            </w:r>
            <w:r w:rsidR="000C2441">
              <w:rPr>
                <w:rFonts w:ascii="Calibri" w:hAnsi="Calibri" w:cs="Calibri" w:hint="eastAsia"/>
                <w:b/>
                <w:bCs/>
                <w:sz w:val="24"/>
              </w:rPr>
              <w:t xml:space="preserve"> </w:t>
            </w:r>
            <w:r w:rsidR="00C85914" w:rsidRPr="00675602">
              <w:rPr>
                <w:rFonts w:ascii="Calibri" w:hAnsi="Calibri" w:cs="Calibri"/>
                <w:b/>
                <w:bCs/>
                <w:sz w:val="24"/>
              </w:rPr>
              <w:t>Y</w:t>
            </w:r>
            <w:r w:rsidRPr="00675602">
              <w:rPr>
                <w:rFonts w:ascii="Calibri" w:hAnsi="Calibri" w:cs="Calibri"/>
                <w:b/>
                <w:bCs/>
                <w:sz w:val="24"/>
              </w:rPr>
              <w:t>ear</w:t>
            </w:r>
            <w:r w:rsidR="00C85914" w:rsidRPr="00675602">
              <w:rPr>
                <w:rFonts w:ascii="Calibri" w:hAnsi="Calibri" w:cs="Calibri"/>
                <w:b/>
                <w:bCs/>
                <w:sz w:val="24"/>
              </w:rPr>
              <w:t>s</w:t>
            </w:r>
          </w:p>
        </w:tc>
      </w:tr>
      <w:tr w:rsidR="001C50E5" w:rsidRPr="00675602" w14:paraId="03C52C5B" w14:textId="77777777" w:rsidTr="00BB294E">
        <w:trPr>
          <w:trHeight w:val="39"/>
          <w:jc w:val="center"/>
        </w:trPr>
        <w:tc>
          <w:tcPr>
            <w:tcW w:w="1564" w:type="dxa"/>
            <w:vMerge w:val="restart"/>
            <w:shd w:val="clear" w:color="auto" w:fill="DBE5F1" w:themeFill="accent1" w:themeFillTint="33"/>
            <w:vAlign w:val="center"/>
          </w:tcPr>
          <w:p w14:paraId="1C531BB4" w14:textId="77777777" w:rsidR="00C85914" w:rsidRPr="00675602" w:rsidRDefault="00C85914" w:rsidP="001C50E5">
            <w:pPr>
              <w:pStyle w:val="a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Fellowship</w:t>
            </w:r>
          </w:p>
          <w:p w14:paraId="171EE5A8" w14:textId="1B59EDC9" w:rsidR="001C50E5" w:rsidRPr="00675602" w:rsidRDefault="00C85914" w:rsidP="001C50E5">
            <w:pPr>
              <w:pStyle w:val="a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Cover</w:t>
            </w:r>
          </w:p>
        </w:tc>
        <w:tc>
          <w:tcPr>
            <w:tcW w:w="3378" w:type="dxa"/>
            <w:vAlign w:val="center"/>
          </w:tcPr>
          <w:p w14:paraId="15820562" w14:textId="77777777" w:rsidR="00C85914" w:rsidRPr="00675602" w:rsidRDefault="00C85914" w:rsidP="00C85914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Tuition</w:t>
            </w:r>
            <w:r w:rsidR="001C50E5" w:rsidRPr="00675602">
              <w:rPr>
                <w:rFonts w:ascii="Calibri" w:hAnsi="Calibri" w:cs="Calibri"/>
                <w:sz w:val="24"/>
              </w:rPr>
              <w:t xml:space="preserve"> (</w:t>
            </w:r>
            <w:r w:rsidRPr="00675602">
              <w:rPr>
                <w:rFonts w:ascii="Calibri" w:hAnsi="Calibri" w:cs="Calibri"/>
                <w:sz w:val="24"/>
              </w:rPr>
              <w:t>Full amount</w:t>
            </w:r>
            <w:r w:rsidR="001C50E5" w:rsidRPr="00675602">
              <w:rPr>
                <w:rFonts w:ascii="Calibri" w:hAnsi="Calibri" w:cs="Calibri"/>
                <w:sz w:val="24"/>
              </w:rPr>
              <w:t xml:space="preserve">, </w:t>
            </w:r>
          </w:p>
          <w:p w14:paraId="5D8A2531" w14:textId="49CCFF75" w:rsidR="001C50E5" w:rsidRPr="00675602" w:rsidRDefault="00C85914" w:rsidP="00C85914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675602">
              <w:rPr>
                <w:rFonts w:ascii="Calibri" w:hAnsi="Calibri" w:cs="Calibri"/>
                <w:sz w:val="24"/>
              </w:rPr>
              <w:t>Maximum 4</w:t>
            </w:r>
            <w:r w:rsidR="00B013B5">
              <w:rPr>
                <w:rFonts w:ascii="Calibri" w:hAnsi="Calibri" w:cs="Calibri" w:hint="eastAsia"/>
                <w:sz w:val="24"/>
              </w:rPr>
              <w:t xml:space="preserve"> </w:t>
            </w:r>
            <w:r w:rsidRPr="00675602">
              <w:rPr>
                <w:rFonts w:ascii="Calibri" w:hAnsi="Calibri" w:cs="Calibri"/>
                <w:sz w:val="24"/>
              </w:rPr>
              <w:t>semesters</w:t>
            </w:r>
            <w:r w:rsidR="001C50E5" w:rsidRPr="00675602">
              <w:rPr>
                <w:rFonts w:ascii="Calibri" w:hAnsi="Calibri" w:cs="Calibri"/>
                <w:sz w:val="24"/>
              </w:rPr>
              <w:t>),</w:t>
            </w:r>
          </w:p>
          <w:p w14:paraId="175D0FDD" w14:textId="7B0EED4F" w:rsidR="001C50E5" w:rsidRPr="00675602" w:rsidRDefault="00C85914" w:rsidP="00C85914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Living expenses</w:t>
            </w:r>
            <w:r w:rsidR="001C50E5" w:rsidRPr="00675602">
              <w:rPr>
                <w:rFonts w:ascii="Calibri" w:hAnsi="Calibri" w:cs="Calibri"/>
                <w:sz w:val="24"/>
              </w:rPr>
              <w:t xml:space="preserve"> (</w:t>
            </w:r>
            <w:r w:rsidRPr="00675602">
              <w:rPr>
                <w:rFonts w:ascii="Calibri" w:hAnsi="Calibri" w:cs="Calibri"/>
                <w:sz w:val="24"/>
              </w:rPr>
              <w:t>1,000,000</w:t>
            </w:r>
            <w:r w:rsidR="007D5D2A">
              <w:rPr>
                <w:rFonts w:ascii="Calibri" w:hAnsi="Calibri" w:cs="Calibri" w:hint="eastAsia"/>
                <w:sz w:val="24"/>
              </w:rPr>
              <w:t>KRW</w:t>
            </w:r>
            <w:r w:rsidR="001C50E5" w:rsidRPr="00675602">
              <w:rPr>
                <w:rFonts w:ascii="Calibri" w:hAnsi="Calibri" w:cs="Calibri"/>
                <w:sz w:val="24"/>
              </w:rPr>
              <w:t>/</w:t>
            </w:r>
            <w:r w:rsidRPr="00675602">
              <w:rPr>
                <w:rFonts w:ascii="Calibri" w:hAnsi="Calibri" w:cs="Calibri"/>
                <w:sz w:val="24"/>
              </w:rPr>
              <w:t>22months</w:t>
            </w:r>
            <w:r w:rsidR="001C50E5" w:rsidRPr="0067560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3380" w:type="dxa"/>
            <w:vAlign w:val="center"/>
          </w:tcPr>
          <w:p w14:paraId="6C5D4B95" w14:textId="77777777" w:rsidR="00C85914" w:rsidRPr="00675602" w:rsidRDefault="00C85914" w:rsidP="00C85914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Tuition</w:t>
            </w:r>
            <w:r w:rsidRPr="00675602">
              <w:rPr>
                <w:rFonts w:ascii="Calibri" w:hAnsi="Calibri" w:cs="Calibri"/>
                <w:sz w:val="24"/>
              </w:rPr>
              <w:t xml:space="preserve"> (Full amount, </w:t>
            </w:r>
          </w:p>
          <w:p w14:paraId="5229797B" w14:textId="5871068A" w:rsidR="00C85914" w:rsidRPr="00675602" w:rsidRDefault="00C85914" w:rsidP="00C85914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675602">
              <w:rPr>
                <w:rFonts w:ascii="Calibri" w:hAnsi="Calibri" w:cs="Calibri"/>
                <w:sz w:val="24"/>
              </w:rPr>
              <w:t>Maximum 6</w:t>
            </w:r>
            <w:r w:rsidR="00B013B5">
              <w:rPr>
                <w:rFonts w:ascii="Calibri" w:hAnsi="Calibri" w:cs="Calibri" w:hint="eastAsia"/>
                <w:sz w:val="24"/>
              </w:rPr>
              <w:t xml:space="preserve"> </w:t>
            </w:r>
            <w:r w:rsidRPr="00675602">
              <w:rPr>
                <w:rFonts w:ascii="Calibri" w:hAnsi="Calibri" w:cs="Calibri"/>
                <w:sz w:val="24"/>
              </w:rPr>
              <w:t>semesters),</w:t>
            </w:r>
          </w:p>
          <w:p w14:paraId="68363CBE" w14:textId="1F3FE347" w:rsidR="001C50E5" w:rsidRPr="00675602" w:rsidRDefault="00C85914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b/>
                <w:bCs/>
                <w:sz w:val="24"/>
              </w:rPr>
              <w:t>Living expenses</w:t>
            </w:r>
            <w:r w:rsidRPr="00675602">
              <w:rPr>
                <w:rFonts w:ascii="Calibri" w:hAnsi="Calibri" w:cs="Calibri"/>
                <w:sz w:val="24"/>
              </w:rPr>
              <w:t xml:space="preserve"> (1,000,000</w:t>
            </w:r>
            <w:r w:rsidR="007D5D2A">
              <w:rPr>
                <w:rFonts w:ascii="Calibri" w:hAnsi="Calibri" w:cs="Calibri" w:hint="eastAsia"/>
                <w:sz w:val="24"/>
              </w:rPr>
              <w:t>KRW</w:t>
            </w:r>
            <w:r w:rsidRPr="00675602">
              <w:rPr>
                <w:rFonts w:ascii="Calibri" w:hAnsi="Calibri" w:cs="Calibri"/>
                <w:sz w:val="24"/>
              </w:rPr>
              <w:t>/36months)</w:t>
            </w:r>
          </w:p>
        </w:tc>
      </w:tr>
      <w:tr w:rsidR="001C50E5" w:rsidRPr="00675602" w14:paraId="2EE4DA8B" w14:textId="77777777" w:rsidTr="00BB294E">
        <w:trPr>
          <w:trHeight w:val="39"/>
          <w:jc w:val="center"/>
        </w:trPr>
        <w:tc>
          <w:tcPr>
            <w:tcW w:w="1564" w:type="dxa"/>
            <w:vMerge/>
            <w:shd w:val="clear" w:color="auto" w:fill="DBE5F1" w:themeFill="accent1" w:themeFillTint="33"/>
            <w:vAlign w:val="center"/>
          </w:tcPr>
          <w:p w14:paraId="3E433EAE" w14:textId="77777777" w:rsidR="001C50E5" w:rsidRPr="00675602" w:rsidRDefault="001C50E5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6758" w:type="dxa"/>
            <w:gridSpan w:val="2"/>
            <w:vAlign w:val="center"/>
          </w:tcPr>
          <w:p w14:paraId="1CED7AAD" w14:textId="18DC1991" w:rsidR="002C2918" w:rsidRPr="00675602" w:rsidRDefault="00C85914" w:rsidP="001C50E5">
            <w:pPr>
              <w:pStyle w:val="ad"/>
              <w:jc w:val="center"/>
              <w:rPr>
                <w:rFonts w:ascii="Calibri" w:hAnsi="Calibri" w:cs="Calibri"/>
                <w:sz w:val="24"/>
              </w:rPr>
            </w:pPr>
            <w:r w:rsidRPr="00675602">
              <w:rPr>
                <w:rFonts w:ascii="Calibri" w:hAnsi="Calibri" w:cs="Calibri"/>
                <w:sz w:val="24"/>
              </w:rPr>
              <w:t>National Health Insurance</w:t>
            </w:r>
            <w:r w:rsidR="001C50E5" w:rsidRPr="00675602">
              <w:rPr>
                <w:rFonts w:ascii="Calibri" w:hAnsi="Calibri" w:cs="Calibri"/>
                <w:sz w:val="24"/>
              </w:rPr>
              <w:t xml:space="preserve">, </w:t>
            </w:r>
            <w:r w:rsidRPr="00675602">
              <w:rPr>
                <w:rFonts w:ascii="Calibri" w:hAnsi="Calibri" w:cs="Calibri"/>
                <w:sz w:val="24"/>
              </w:rPr>
              <w:t xml:space="preserve">Settlement </w:t>
            </w:r>
            <w:r w:rsidR="00B013B5">
              <w:rPr>
                <w:rFonts w:ascii="Calibri" w:hAnsi="Calibri" w:cs="Calibri" w:hint="eastAsia"/>
                <w:sz w:val="24"/>
              </w:rPr>
              <w:t>F</w:t>
            </w:r>
            <w:r w:rsidRPr="00675602">
              <w:rPr>
                <w:rFonts w:ascii="Calibri" w:hAnsi="Calibri" w:cs="Calibri"/>
                <w:sz w:val="24"/>
              </w:rPr>
              <w:t>ee</w:t>
            </w:r>
            <w:r w:rsidR="001C50E5" w:rsidRPr="00675602">
              <w:rPr>
                <w:rFonts w:ascii="Calibri" w:hAnsi="Calibri" w:cs="Calibri"/>
                <w:sz w:val="24"/>
              </w:rPr>
              <w:t xml:space="preserve">, </w:t>
            </w:r>
          </w:p>
          <w:p w14:paraId="06F2E26B" w14:textId="2C6ADDD8" w:rsidR="001C50E5" w:rsidRPr="00675602" w:rsidRDefault="00C85914" w:rsidP="001C50E5">
            <w:pPr>
              <w:pStyle w:val="ad"/>
              <w:jc w:val="center"/>
              <w:rPr>
                <w:rFonts w:ascii="Calibri" w:hAnsi="Calibri" w:cs="Calibri"/>
                <w:b/>
                <w:color w:val="000000" w:themeColor="text1"/>
                <w:sz w:val="24"/>
              </w:rPr>
            </w:pPr>
            <w:r w:rsidRPr="00675602">
              <w:rPr>
                <w:rFonts w:ascii="Calibri" w:hAnsi="Calibri" w:cs="Calibri"/>
                <w:sz w:val="24"/>
              </w:rPr>
              <w:t xml:space="preserve">Online Korean Class, Fellowship </w:t>
            </w:r>
            <w:r w:rsidR="00B013B5">
              <w:rPr>
                <w:rFonts w:ascii="Calibri" w:hAnsi="Calibri" w:cs="Calibri" w:hint="eastAsia"/>
                <w:sz w:val="24"/>
              </w:rPr>
              <w:t>C</w:t>
            </w:r>
            <w:r w:rsidRPr="00675602">
              <w:rPr>
                <w:rFonts w:ascii="Calibri" w:hAnsi="Calibri" w:cs="Calibri"/>
                <w:sz w:val="24"/>
              </w:rPr>
              <w:t>ommunity</w:t>
            </w:r>
            <w:r w:rsidR="00B013B5">
              <w:rPr>
                <w:rFonts w:ascii="Calibri" w:hAnsi="Calibri" w:cs="Calibri" w:hint="eastAsia"/>
                <w:sz w:val="24"/>
              </w:rPr>
              <w:t xml:space="preserve"> Activity</w:t>
            </w:r>
            <w:r w:rsidRPr="00675602">
              <w:rPr>
                <w:rFonts w:ascii="Calibri" w:hAnsi="Calibri" w:cs="Calibri"/>
                <w:sz w:val="24"/>
              </w:rPr>
              <w:t>,</w:t>
            </w:r>
            <w:r w:rsidR="00B013B5">
              <w:rPr>
                <w:rFonts w:ascii="Calibri" w:hAnsi="Calibri" w:cs="Calibri" w:hint="eastAsia"/>
                <w:sz w:val="24"/>
              </w:rPr>
              <w:t xml:space="preserve"> </w:t>
            </w:r>
            <w:r w:rsidRPr="00675602">
              <w:rPr>
                <w:rFonts w:ascii="Calibri" w:hAnsi="Calibri" w:cs="Calibri"/>
                <w:sz w:val="24"/>
              </w:rPr>
              <w:t xml:space="preserve">etc. </w:t>
            </w:r>
          </w:p>
        </w:tc>
      </w:tr>
    </w:tbl>
    <w:p w14:paraId="7DB7EA3B" w14:textId="5012B0DE" w:rsidR="00A02ADA" w:rsidRPr="00675602" w:rsidRDefault="00A02ADA" w:rsidP="002C2918">
      <w:pPr>
        <w:spacing w:line="360" w:lineRule="auto"/>
        <w:jc w:val="left"/>
        <w:rPr>
          <w:rFonts w:ascii="Calibri" w:eastAsiaTheme="minorHAnsi" w:hAnsi="Calibri" w:cs="Calibri"/>
          <w:b/>
          <w:sz w:val="24"/>
        </w:rPr>
      </w:pPr>
    </w:p>
    <w:p w14:paraId="2A299027" w14:textId="07C8AD9F" w:rsidR="00921E91" w:rsidRPr="00675602" w:rsidRDefault="00013571" w:rsidP="002F5F13">
      <w:pPr>
        <w:spacing w:line="360" w:lineRule="auto"/>
        <w:jc w:val="left"/>
        <w:rPr>
          <w:rFonts w:ascii="Calibri" w:eastAsiaTheme="minorHAnsi" w:hAnsi="Calibri" w:cs="Calibri"/>
          <w:b/>
          <w:color w:val="000000" w:themeColor="text1"/>
          <w:sz w:val="24"/>
        </w:rPr>
      </w:pPr>
      <w:r w:rsidRPr="00675602">
        <w:rPr>
          <w:rFonts w:ascii="Calibri" w:eastAsiaTheme="minorHAnsi" w:hAnsi="Calibri" w:cs="Calibri"/>
          <w:b/>
          <w:color w:val="000000" w:themeColor="text1"/>
          <w:sz w:val="24"/>
        </w:rPr>
        <w:t>4</w:t>
      </w:r>
      <w:r w:rsidR="00C12A8D" w:rsidRPr="00675602">
        <w:rPr>
          <w:rFonts w:ascii="Calibri" w:eastAsiaTheme="minorHAnsi" w:hAnsi="Calibri" w:cs="Calibri"/>
          <w:b/>
          <w:color w:val="000000" w:themeColor="text1"/>
          <w:sz w:val="24"/>
        </w:rPr>
        <w:t>. How to apply</w:t>
      </w:r>
    </w:p>
    <w:p w14:paraId="47FCD75B" w14:textId="6B11E5C1" w:rsidR="00A02ADA" w:rsidRPr="00675602" w:rsidRDefault="00C12A8D" w:rsidP="00013571">
      <w:pPr>
        <w:spacing w:line="360" w:lineRule="auto"/>
        <w:ind w:leftChars="100" w:left="440" w:hangingChars="100" w:hanging="240"/>
        <w:jc w:val="left"/>
        <w:rPr>
          <w:rFonts w:ascii="Calibri" w:eastAsiaTheme="minorHAnsi" w:hAnsi="Calibri" w:cs="Calibri"/>
          <w:sz w:val="24"/>
        </w:rPr>
      </w:pPr>
      <w:r w:rsidRPr="00675602">
        <w:rPr>
          <w:rFonts w:ascii="Calibri" w:eastAsiaTheme="minorHAnsi" w:hAnsi="Calibri" w:cs="Calibri"/>
          <w:sz w:val="24"/>
        </w:rPr>
        <w:t xml:space="preserve">• Access the </w:t>
      </w:r>
      <w:r w:rsidR="00695666" w:rsidRPr="00675602">
        <w:rPr>
          <w:rFonts w:ascii="Calibri" w:eastAsiaTheme="minorHAnsi" w:hAnsi="Calibri" w:cs="Calibri"/>
          <w:sz w:val="24"/>
        </w:rPr>
        <w:t>website</w:t>
      </w:r>
      <w:r w:rsidR="002F5F13" w:rsidRPr="00675602">
        <w:rPr>
          <w:rFonts w:ascii="Calibri" w:eastAsiaTheme="minorHAnsi" w:hAnsi="Calibri" w:cs="Calibri"/>
          <w:sz w:val="24"/>
        </w:rPr>
        <w:t>(</w:t>
      </w:r>
      <w:hyperlink w:history="1">
        <w:r w:rsidR="00B63FB6" w:rsidRPr="00675602">
          <w:rPr>
            <w:rStyle w:val="ac"/>
            <w:rFonts w:ascii="Calibri" w:eastAsiaTheme="minorHAnsi" w:hAnsi="Calibri" w:cs="Calibri"/>
            <w:sz w:val="24"/>
          </w:rPr>
          <w:t xml:space="preserve">https://postf.recruiter.co.kr) </w:t>
        </w:r>
      </w:hyperlink>
      <w:r w:rsidRPr="00675602">
        <w:rPr>
          <w:rFonts w:ascii="Calibri" w:eastAsiaTheme="minorHAnsi" w:hAnsi="Calibri" w:cs="Calibri"/>
          <w:sz w:val="24"/>
        </w:rPr>
        <w:t xml:space="preserve">during application period and submit application and evidential documents via </w:t>
      </w:r>
      <w:r w:rsidR="00CA1C8D" w:rsidRPr="00675602">
        <w:rPr>
          <w:rFonts w:ascii="Calibri" w:eastAsiaTheme="minorHAnsi" w:hAnsi="Calibri" w:cs="Calibri"/>
          <w:sz w:val="24"/>
        </w:rPr>
        <w:t>Online</w:t>
      </w:r>
      <w:r w:rsidR="00706A46" w:rsidRPr="00675602">
        <w:rPr>
          <w:rFonts w:ascii="Calibri" w:eastAsiaTheme="minorHAnsi" w:hAnsi="Calibri" w:cs="Calibri"/>
          <w:sz w:val="24"/>
        </w:rPr>
        <w:t xml:space="preserve"> </w:t>
      </w:r>
    </w:p>
    <w:p w14:paraId="0035ED17" w14:textId="53A8FE88" w:rsidR="00B63FB6" w:rsidRPr="00675602" w:rsidRDefault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b/>
          <w:color w:val="000000" w:themeColor="text1"/>
          <w:sz w:val="24"/>
        </w:rPr>
      </w:pPr>
    </w:p>
    <w:p w14:paraId="121F295C" w14:textId="2F5DF93A" w:rsidR="00C12A8D" w:rsidRPr="00675602" w:rsidRDefault="00013571" w:rsidP="00F43D01">
      <w:pPr>
        <w:spacing w:line="360" w:lineRule="auto"/>
        <w:rPr>
          <w:rFonts w:ascii="Calibri" w:eastAsiaTheme="minorHAnsi" w:hAnsi="Calibri" w:cs="Calibri"/>
          <w:b/>
          <w:color w:val="000000" w:themeColor="text1"/>
          <w:sz w:val="24"/>
        </w:rPr>
      </w:pPr>
      <w:r w:rsidRPr="00675602">
        <w:rPr>
          <w:rFonts w:ascii="Calibri" w:eastAsiaTheme="minorHAnsi" w:hAnsi="Calibri" w:cs="Calibri"/>
          <w:b/>
          <w:color w:val="000000" w:themeColor="text1"/>
          <w:sz w:val="24"/>
        </w:rPr>
        <w:t>5</w:t>
      </w:r>
      <w:r w:rsidR="00C12A8D" w:rsidRPr="00675602">
        <w:rPr>
          <w:rFonts w:ascii="Calibri" w:eastAsiaTheme="minorHAnsi" w:hAnsi="Calibri" w:cs="Calibri"/>
          <w:b/>
          <w:color w:val="000000" w:themeColor="text1"/>
          <w:sz w:val="24"/>
        </w:rPr>
        <w:t xml:space="preserve">. </w:t>
      </w:r>
      <w:r w:rsidR="0080283C" w:rsidRPr="00675602">
        <w:rPr>
          <w:rFonts w:ascii="Calibri" w:eastAsiaTheme="minorHAnsi" w:hAnsi="Calibri" w:cs="Calibri"/>
          <w:b/>
          <w:color w:val="000000" w:themeColor="text1"/>
          <w:sz w:val="24"/>
        </w:rPr>
        <w:t>Application Timeline</w:t>
      </w:r>
      <w:r w:rsidR="000948C2">
        <w:rPr>
          <w:rFonts w:ascii="Calibri" w:eastAsiaTheme="minorHAnsi" w:hAnsi="Calibri" w:cs="Calibri" w:hint="eastAsia"/>
          <w:b/>
          <w:color w:val="000000" w:themeColor="text1"/>
          <w:sz w:val="24"/>
        </w:rPr>
        <w:t xml:space="preserve"> (Korean Time)</w:t>
      </w:r>
    </w:p>
    <w:p w14:paraId="1B8A3F3C" w14:textId="11C8123E" w:rsidR="00C30275" w:rsidRPr="00675602" w:rsidRDefault="00C12A8D" w:rsidP="00124173">
      <w:pPr>
        <w:spacing w:line="360" w:lineRule="auto"/>
        <w:ind w:firstLineChars="100" w:firstLine="240"/>
        <w:rPr>
          <w:rFonts w:ascii="Calibri" w:eastAsiaTheme="minorHAnsi" w:hAnsi="Calibri" w:cs="Calibri"/>
          <w:sz w:val="24"/>
        </w:rPr>
      </w:pPr>
      <w:r w:rsidRPr="00675602">
        <w:rPr>
          <w:rFonts w:ascii="Calibri" w:eastAsiaTheme="minorHAnsi" w:hAnsi="Calibri" w:cs="Calibri"/>
          <w:sz w:val="24"/>
        </w:rPr>
        <w:t>• Application</w:t>
      </w:r>
      <w:r w:rsidR="00F452A7">
        <w:rPr>
          <w:rFonts w:ascii="Calibri" w:eastAsiaTheme="minorHAnsi" w:hAnsi="Calibri" w:cs="Calibri" w:hint="eastAsia"/>
          <w:sz w:val="24"/>
        </w:rPr>
        <w:t xml:space="preserve"> S</w:t>
      </w:r>
      <w:r w:rsidR="008E75D1" w:rsidRPr="00675602">
        <w:rPr>
          <w:rFonts w:ascii="Calibri" w:eastAsiaTheme="minorHAnsi" w:hAnsi="Calibri" w:cs="Calibri"/>
          <w:sz w:val="24"/>
        </w:rPr>
        <w:t>ubmission:</w:t>
      </w:r>
      <w:r w:rsidR="00D16A25" w:rsidRPr="00675602">
        <w:rPr>
          <w:rFonts w:ascii="Calibri" w:eastAsiaTheme="minorHAnsi" w:hAnsi="Calibri" w:cs="Calibri"/>
          <w:sz w:val="24"/>
        </w:rPr>
        <w:t xml:space="preserve"> </w:t>
      </w:r>
      <w:r w:rsidR="00BF61B3" w:rsidRPr="00675602">
        <w:rPr>
          <w:rFonts w:ascii="Calibri" w:eastAsiaTheme="minorHAnsi" w:hAnsi="Calibri" w:cs="Calibri"/>
          <w:sz w:val="24"/>
        </w:rPr>
        <w:t>May</w:t>
      </w:r>
      <w:r w:rsidR="002F390D" w:rsidRPr="00675602">
        <w:rPr>
          <w:rFonts w:ascii="Calibri" w:eastAsiaTheme="minorHAnsi" w:hAnsi="Calibri" w:cs="Calibri"/>
          <w:sz w:val="24"/>
        </w:rPr>
        <w:t xml:space="preserve"> </w:t>
      </w:r>
      <w:r w:rsidR="00706A46" w:rsidRPr="00675602">
        <w:rPr>
          <w:rFonts w:ascii="Calibri" w:eastAsiaTheme="minorHAnsi" w:hAnsi="Calibri" w:cs="Calibri"/>
          <w:sz w:val="24"/>
        </w:rPr>
        <w:t>1</w:t>
      </w:r>
      <w:r w:rsidR="00706A46" w:rsidRPr="00675602">
        <w:rPr>
          <w:rFonts w:ascii="Calibri" w:eastAsiaTheme="minorHAnsi" w:hAnsi="Calibri" w:cs="Calibri"/>
          <w:sz w:val="24"/>
          <w:vertAlign w:val="superscript"/>
        </w:rPr>
        <w:t>st</w:t>
      </w:r>
      <w:r w:rsidR="00046D4B" w:rsidRPr="00675602">
        <w:rPr>
          <w:rFonts w:ascii="Calibri" w:eastAsiaTheme="minorHAnsi" w:hAnsi="Calibri" w:cs="Calibri"/>
          <w:sz w:val="24"/>
          <w:vertAlign w:val="superscript"/>
        </w:rPr>
        <w:t xml:space="preserve"> </w:t>
      </w:r>
      <w:r w:rsidR="002F390D" w:rsidRPr="00675602">
        <w:rPr>
          <w:rFonts w:ascii="Calibri" w:eastAsiaTheme="minorHAnsi" w:hAnsi="Calibri" w:cs="Calibri"/>
          <w:sz w:val="24"/>
        </w:rPr>
        <w:t xml:space="preserve">~ </w:t>
      </w:r>
      <w:r w:rsidR="00BF61B3" w:rsidRPr="00675602">
        <w:rPr>
          <w:rFonts w:ascii="Calibri" w:eastAsiaTheme="minorHAnsi" w:hAnsi="Calibri" w:cs="Calibri"/>
          <w:sz w:val="24"/>
        </w:rPr>
        <w:t>31</w:t>
      </w:r>
      <w:r w:rsidR="00BF61B3" w:rsidRPr="00675602">
        <w:rPr>
          <w:rFonts w:ascii="Calibri" w:eastAsiaTheme="minorHAnsi" w:hAnsi="Calibri" w:cs="Calibri"/>
          <w:sz w:val="24"/>
          <w:vertAlign w:val="superscript"/>
        </w:rPr>
        <w:t>st</w:t>
      </w:r>
      <w:r w:rsidR="00BF61B3" w:rsidRPr="00675602">
        <w:rPr>
          <w:rFonts w:ascii="Calibri" w:eastAsiaTheme="minorHAnsi" w:hAnsi="Calibri" w:cs="Calibri"/>
          <w:sz w:val="24"/>
        </w:rPr>
        <w:t xml:space="preserve"> </w:t>
      </w:r>
      <w:r w:rsidR="00EC5ADB" w:rsidRPr="00675602">
        <w:rPr>
          <w:rFonts w:ascii="Calibri" w:eastAsiaTheme="minorHAnsi" w:hAnsi="Calibri" w:cs="Calibri"/>
          <w:sz w:val="24"/>
        </w:rPr>
        <w:t>(UTC+9) 23:59</w:t>
      </w:r>
      <w:r w:rsidR="00D16A25" w:rsidRPr="00675602">
        <w:rPr>
          <w:rFonts w:ascii="Calibri" w:eastAsiaTheme="minorHAnsi" w:hAnsi="Calibri" w:cs="Calibri"/>
          <w:sz w:val="24"/>
        </w:rPr>
        <w:t>,</w:t>
      </w:r>
      <w:r w:rsidR="00E72E71" w:rsidRPr="00675602">
        <w:rPr>
          <w:rFonts w:ascii="Calibri" w:eastAsiaTheme="minorHAnsi" w:hAnsi="Calibri" w:cs="Calibri"/>
          <w:sz w:val="24"/>
        </w:rPr>
        <w:t xml:space="preserve"> </w:t>
      </w:r>
      <w:r w:rsidR="00D16A25" w:rsidRPr="00675602">
        <w:rPr>
          <w:rFonts w:ascii="Calibri" w:eastAsiaTheme="minorHAnsi" w:hAnsi="Calibri" w:cs="Calibri"/>
          <w:sz w:val="24"/>
        </w:rPr>
        <w:t>2</w:t>
      </w:r>
      <w:r w:rsidR="00EC5ADB" w:rsidRPr="00675602">
        <w:rPr>
          <w:rFonts w:ascii="Calibri" w:eastAsiaTheme="minorHAnsi" w:hAnsi="Calibri" w:cs="Calibri"/>
          <w:sz w:val="24"/>
        </w:rPr>
        <w:t>02</w:t>
      </w:r>
      <w:r w:rsidR="0080283C" w:rsidRPr="00675602">
        <w:rPr>
          <w:rFonts w:ascii="Calibri" w:eastAsiaTheme="minorHAnsi" w:hAnsi="Calibri" w:cs="Calibri"/>
          <w:sz w:val="24"/>
        </w:rPr>
        <w:t>4</w:t>
      </w:r>
      <w:r w:rsidR="00EC5ADB" w:rsidRPr="00675602">
        <w:rPr>
          <w:rFonts w:ascii="Calibri" w:eastAsiaTheme="minorHAnsi" w:hAnsi="Calibri" w:cs="Calibri"/>
          <w:sz w:val="24"/>
        </w:rPr>
        <w:t xml:space="preserve"> </w:t>
      </w:r>
    </w:p>
    <w:p w14:paraId="5C6B94AD" w14:textId="7B6772F8" w:rsidR="00CB53B8" w:rsidRPr="00675602" w:rsidRDefault="00CB53B8" w:rsidP="00CB53B8">
      <w:pPr>
        <w:spacing w:line="360" w:lineRule="auto"/>
        <w:ind w:firstLineChars="100" w:firstLine="240"/>
        <w:rPr>
          <w:rFonts w:ascii="Calibri" w:eastAsiaTheme="minorHAnsi" w:hAnsi="Calibri" w:cs="Calibri"/>
          <w:sz w:val="24"/>
        </w:rPr>
      </w:pPr>
      <w:r w:rsidRPr="00675602">
        <w:rPr>
          <w:rFonts w:ascii="Calibri" w:eastAsiaTheme="minorHAnsi" w:hAnsi="Calibri" w:cs="Calibri"/>
          <w:sz w:val="24"/>
        </w:rPr>
        <w:t xml:space="preserve">• </w:t>
      </w:r>
      <w:r w:rsidR="00B013B5">
        <w:rPr>
          <w:rFonts w:ascii="Calibri" w:eastAsiaTheme="minorHAnsi" w:hAnsi="Calibri" w:cs="Calibri" w:hint="eastAsia"/>
          <w:sz w:val="24"/>
        </w:rPr>
        <w:t>1</w:t>
      </w:r>
      <w:r w:rsidR="00B013B5" w:rsidRPr="00B013B5">
        <w:rPr>
          <w:rFonts w:ascii="Calibri" w:eastAsiaTheme="minorHAnsi" w:hAnsi="Calibri" w:cs="Calibri" w:hint="eastAsia"/>
          <w:sz w:val="24"/>
          <w:vertAlign w:val="superscript"/>
        </w:rPr>
        <w:t>st</w:t>
      </w:r>
      <w:r w:rsidR="00B013B5">
        <w:rPr>
          <w:rFonts w:ascii="Calibri" w:eastAsiaTheme="minorHAnsi" w:hAnsi="Calibri" w:cs="Calibri" w:hint="eastAsia"/>
          <w:sz w:val="24"/>
        </w:rPr>
        <w:t xml:space="preserve"> </w:t>
      </w:r>
      <w:r w:rsidRPr="00675602">
        <w:rPr>
          <w:rFonts w:ascii="Calibri" w:eastAsiaTheme="minorHAnsi" w:hAnsi="Calibri" w:cs="Calibri"/>
          <w:sz w:val="24"/>
        </w:rPr>
        <w:t>Result</w:t>
      </w:r>
      <w:r w:rsidR="0080283C" w:rsidRPr="00675602">
        <w:rPr>
          <w:rFonts w:ascii="Calibri" w:eastAsiaTheme="minorHAnsi" w:hAnsi="Calibri" w:cs="Calibri"/>
          <w:sz w:val="24"/>
        </w:rPr>
        <w:t xml:space="preserve"> </w:t>
      </w:r>
      <w:r w:rsidR="00F452A7">
        <w:rPr>
          <w:rFonts w:ascii="Calibri" w:eastAsiaTheme="minorHAnsi" w:hAnsi="Calibri" w:cs="Calibri" w:hint="eastAsia"/>
          <w:sz w:val="24"/>
        </w:rPr>
        <w:t>A</w:t>
      </w:r>
      <w:r w:rsidR="00B013B5">
        <w:rPr>
          <w:rFonts w:ascii="Calibri" w:eastAsiaTheme="minorHAnsi" w:hAnsi="Calibri" w:cs="Calibri" w:hint="eastAsia"/>
          <w:sz w:val="24"/>
        </w:rPr>
        <w:t>nnounce</w:t>
      </w:r>
      <w:r w:rsidR="00F452A7">
        <w:rPr>
          <w:rFonts w:ascii="Calibri" w:eastAsiaTheme="minorHAnsi" w:hAnsi="Calibri" w:cs="Calibri" w:hint="eastAsia"/>
          <w:sz w:val="24"/>
        </w:rPr>
        <w:t>ment</w:t>
      </w:r>
      <w:r w:rsidR="000948C2">
        <w:rPr>
          <w:rFonts w:ascii="Calibri" w:eastAsiaTheme="minorHAnsi" w:hAnsi="Calibri" w:cs="Calibri" w:hint="eastAsia"/>
          <w:sz w:val="24"/>
        </w:rPr>
        <w:t>*</w:t>
      </w:r>
      <w:r w:rsidR="0080283C" w:rsidRPr="00675602">
        <w:rPr>
          <w:rFonts w:ascii="Calibri" w:eastAsiaTheme="minorHAnsi" w:hAnsi="Calibri" w:cs="Calibri"/>
          <w:sz w:val="24"/>
        </w:rPr>
        <w:t xml:space="preserve"> (interview candidates</w:t>
      </w:r>
      <w:r w:rsidR="00F452A7">
        <w:rPr>
          <w:rFonts w:ascii="Calibri" w:eastAsiaTheme="minorHAnsi" w:hAnsi="Calibri" w:cs="Calibri" w:hint="eastAsia"/>
          <w:sz w:val="24"/>
        </w:rPr>
        <w:t xml:space="preserve"> to be notified</w:t>
      </w:r>
      <w:r w:rsidR="0080283C" w:rsidRPr="00675602">
        <w:rPr>
          <w:rFonts w:ascii="Calibri" w:eastAsiaTheme="minorHAnsi" w:hAnsi="Calibri" w:cs="Calibri"/>
          <w:sz w:val="24"/>
        </w:rPr>
        <w:t>):</w:t>
      </w:r>
      <w:r w:rsidRPr="00675602">
        <w:rPr>
          <w:rFonts w:ascii="Calibri" w:eastAsiaTheme="minorHAnsi" w:hAnsi="Calibri" w:cs="Calibri"/>
          <w:sz w:val="24"/>
        </w:rPr>
        <w:t xml:space="preserve"> </w:t>
      </w:r>
      <w:r w:rsidR="0080283C" w:rsidRPr="00675602">
        <w:rPr>
          <w:rFonts w:ascii="Calibri" w:eastAsiaTheme="minorHAnsi" w:hAnsi="Calibri" w:cs="Calibri"/>
          <w:sz w:val="24"/>
        </w:rPr>
        <w:t>End of</w:t>
      </w:r>
      <w:r w:rsidRPr="00675602">
        <w:rPr>
          <w:rFonts w:ascii="Calibri" w:eastAsiaTheme="minorHAnsi" w:hAnsi="Calibri" w:cs="Calibri"/>
          <w:sz w:val="24"/>
        </w:rPr>
        <w:t xml:space="preserve"> July </w:t>
      </w:r>
    </w:p>
    <w:p w14:paraId="08184D06" w14:textId="14187754" w:rsidR="00124173" w:rsidRPr="00675602" w:rsidRDefault="00C12A8D" w:rsidP="002F390D">
      <w:pPr>
        <w:spacing w:line="360" w:lineRule="auto"/>
        <w:ind w:firstLineChars="100" w:firstLine="240"/>
        <w:rPr>
          <w:rFonts w:ascii="Calibri" w:eastAsiaTheme="minorHAnsi" w:hAnsi="Calibri" w:cs="Calibri"/>
          <w:sz w:val="24"/>
        </w:rPr>
      </w:pPr>
      <w:r w:rsidRPr="00675602">
        <w:rPr>
          <w:rFonts w:ascii="Calibri" w:eastAsiaTheme="minorHAnsi" w:hAnsi="Calibri" w:cs="Calibri"/>
          <w:sz w:val="24"/>
        </w:rPr>
        <w:t>•</w:t>
      </w:r>
      <w:r w:rsidR="00D16A25" w:rsidRPr="00675602">
        <w:rPr>
          <w:rFonts w:ascii="Calibri" w:eastAsiaTheme="minorHAnsi" w:hAnsi="Calibri" w:cs="Calibri"/>
          <w:sz w:val="24"/>
        </w:rPr>
        <w:t xml:space="preserve"> </w:t>
      </w:r>
      <w:r w:rsidR="008E75D1" w:rsidRPr="00675602">
        <w:rPr>
          <w:rFonts w:ascii="Calibri" w:eastAsiaTheme="minorHAnsi" w:hAnsi="Calibri" w:cs="Calibri"/>
          <w:sz w:val="24"/>
        </w:rPr>
        <w:t>Interview</w:t>
      </w:r>
      <w:r w:rsidR="000948C2">
        <w:rPr>
          <w:rFonts w:ascii="Calibri" w:eastAsiaTheme="minorHAnsi" w:hAnsi="Calibri" w:cs="Calibri" w:hint="eastAsia"/>
          <w:sz w:val="24"/>
        </w:rPr>
        <w:t>*</w:t>
      </w:r>
      <w:r w:rsidR="008E75D1" w:rsidRPr="00675602">
        <w:rPr>
          <w:rFonts w:ascii="Calibri" w:eastAsiaTheme="minorHAnsi" w:hAnsi="Calibri" w:cs="Calibri"/>
          <w:sz w:val="24"/>
        </w:rPr>
        <w:t>:</w:t>
      </w:r>
      <w:r w:rsidR="000948C2">
        <w:rPr>
          <w:rFonts w:ascii="Calibri" w:eastAsiaTheme="minorHAnsi" w:hAnsi="Calibri" w:cs="Calibri" w:hint="eastAsia"/>
          <w:sz w:val="24"/>
        </w:rPr>
        <w:t xml:space="preserve"> 1</w:t>
      </w:r>
      <w:r w:rsidR="007D5D3B">
        <w:rPr>
          <w:rFonts w:ascii="Calibri" w:eastAsiaTheme="minorHAnsi" w:hAnsi="Calibri" w:cs="Calibri" w:hint="eastAsia"/>
          <w:sz w:val="24"/>
          <w:vertAlign w:val="superscript"/>
        </w:rPr>
        <w:t>st</w:t>
      </w:r>
      <w:r w:rsidR="000948C2">
        <w:rPr>
          <w:rFonts w:ascii="Calibri" w:eastAsiaTheme="minorHAnsi" w:hAnsi="Calibri" w:cs="Calibri" w:hint="eastAsia"/>
          <w:sz w:val="24"/>
        </w:rPr>
        <w:t xml:space="preserve"> Week </w:t>
      </w:r>
      <w:r w:rsidR="00CB53B8" w:rsidRPr="00675602">
        <w:rPr>
          <w:rFonts w:ascii="Calibri" w:eastAsiaTheme="minorHAnsi" w:hAnsi="Calibri" w:cs="Calibri"/>
          <w:sz w:val="24"/>
        </w:rPr>
        <w:t>August</w:t>
      </w:r>
    </w:p>
    <w:p w14:paraId="4F4AF78A" w14:textId="2D2C615E" w:rsidR="00CB53B8" w:rsidRPr="00675602" w:rsidRDefault="00C12A8D" w:rsidP="00013571">
      <w:pPr>
        <w:spacing w:line="360" w:lineRule="auto"/>
        <w:ind w:firstLineChars="100" w:firstLine="240"/>
        <w:rPr>
          <w:rFonts w:ascii="Calibri" w:eastAsiaTheme="minorHAnsi" w:hAnsi="Calibri" w:cs="Calibri"/>
          <w:sz w:val="24"/>
        </w:rPr>
      </w:pPr>
      <w:r w:rsidRPr="00675602">
        <w:rPr>
          <w:rFonts w:ascii="Calibri" w:eastAsiaTheme="minorHAnsi" w:hAnsi="Calibri" w:cs="Calibri"/>
          <w:sz w:val="24"/>
        </w:rPr>
        <w:t xml:space="preserve">• </w:t>
      </w:r>
      <w:r w:rsidR="0080283C" w:rsidRPr="00675602">
        <w:rPr>
          <w:rFonts w:ascii="Calibri" w:eastAsiaTheme="minorHAnsi" w:hAnsi="Calibri" w:cs="Calibri"/>
          <w:sz w:val="24"/>
        </w:rPr>
        <w:t xml:space="preserve">Final </w:t>
      </w:r>
      <w:r w:rsidR="00CA1C8D" w:rsidRPr="00675602">
        <w:rPr>
          <w:rFonts w:ascii="Calibri" w:eastAsiaTheme="minorHAnsi" w:hAnsi="Calibri" w:cs="Calibri"/>
          <w:sz w:val="24"/>
        </w:rPr>
        <w:t xml:space="preserve">Result </w:t>
      </w:r>
      <w:r w:rsidR="00F452A7">
        <w:rPr>
          <w:rFonts w:ascii="Calibri" w:eastAsiaTheme="minorHAnsi" w:hAnsi="Calibri" w:cs="Calibri" w:hint="eastAsia"/>
          <w:sz w:val="24"/>
        </w:rPr>
        <w:t>A</w:t>
      </w:r>
      <w:r w:rsidR="008E75D1" w:rsidRPr="00675602">
        <w:rPr>
          <w:rFonts w:ascii="Calibri" w:eastAsiaTheme="minorHAnsi" w:hAnsi="Calibri" w:cs="Calibri"/>
          <w:sz w:val="24"/>
        </w:rPr>
        <w:t>nnouncement</w:t>
      </w:r>
      <w:r w:rsidR="000948C2">
        <w:rPr>
          <w:rFonts w:ascii="Calibri" w:eastAsiaTheme="minorHAnsi" w:hAnsi="Calibri" w:cs="Calibri" w:hint="eastAsia"/>
          <w:sz w:val="24"/>
        </w:rPr>
        <w:t>*</w:t>
      </w:r>
      <w:r w:rsidR="008E75D1" w:rsidRPr="00675602">
        <w:rPr>
          <w:rFonts w:ascii="Calibri" w:eastAsiaTheme="minorHAnsi" w:hAnsi="Calibri" w:cs="Calibri"/>
          <w:sz w:val="24"/>
        </w:rPr>
        <w:t>:</w:t>
      </w:r>
      <w:r w:rsidR="00CA1C8D" w:rsidRPr="00675602">
        <w:rPr>
          <w:rFonts w:ascii="Calibri" w:eastAsiaTheme="minorHAnsi" w:hAnsi="Calibri" w:cs="Calibri"/>
          <w:sz w:val="24"/>
        </w:rPr>
        <w:t xml:space="preserve"> </w:t>
      </w:r>
      <w:r w:rsidR="0080283C" w:rsidRPr="00675602">
        <w:rPr>
          <w:rFonts w:ascii="Calibri" w:eastAsiaTheme="minorHAnsi" w:hAnsi="Calibri" w:cs="Calibri"/>
          <w:sz w:val="24"/>
        </w:rPr>
        <w:t>End of August</w:t>
      </w:r>
      <w:r w:rsidR="00CB53B8" w:rsidRPr="00675602">
        <w:rPr>
          <w:rFonts w:ascii="Calibri" w:eastAsiaTheme="minorHAnsi" w:hAnsi="Calibri" w:cs="Calibri"/>
          <w:sz w:val="24"/>
        </w:rPr>
        <w:t xml:space="preserve"> </w:t>
      </w:r>
    </w:p>
    <w:p w14:paraId="3D025C75" w14:textId="6425F16A" w:rsidR="00013571" w:rsidRPr="00675602" w:rsidRDefault="000948C2" w:rsidP="00013571">
      <w:pPr>
        <w:spacing w:line="360" w:lineRule="auto"/>
        <w:ind w:firstLineChars="100" w:firstLine="240"/>
        <w:rPr>
          <w:rFonts w:ascii="Calibri" w:eastAsiaTheme="minorHAnsi" w:hAnsi="Calibri" w:cs="Calibri"/>
          <w:sz w:val="24"/>
        </w:rPr>
      </w:pPr>
      <w:r>
        <w:rPr>
          <w:rFonts w:ascii="Calibri" w:eastAsiaTheme="minorHAnsi" w:hAnsi="Calibri" w:cs="Calibri" w:hint="eastAsia"/>
          <w:sz w:val="24"/>
        </w:rPr>
        <w:t xml:space="preserve">   * Tentative ONLY</w:t>
      </w:r>
    </w:p>
    <w:p w14:paraId="6FEB9C0F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b/>
          <w:color w:val="0000FF"/>
          <w:sz w:val="32"/>
          <w:szCs w:val="32"/>
        </w:rPr>
      </w:pPr>
      <w:r w:rsidRPr="00675602">
        <w:rPr>
          <w:rFonts w:ascii="맑은 고딕" w:eastAsia="맑은 고딕" w:hAnsi="맑은 고딕" w:cs="맑은 고딕" w:hint="eastAsia"/>
          <w:b/>
          <w:color w:val="0000FF"/>
          <w:sz w:val="32"/>
          <w:szCs w:val="32"/>
        </w:rPr>
        <w:t>※</w:t>
      </w:r>
      <w:r w:rsidRPr="00675602">
        <w:rPr>
          <w:rFonts w:ascii="Calibri" w:eastAsiaTheme="minorHAnsi" w:hAnsi="Calibri" w:cs="Calibri"/>
          <w:b/>
          <w:color w:val="0000FF"/>
          <w:sz w:val="32"/>
          <w:szCs w:val="32"/>
        </w:rPr>
        <w:t> Note</w:t>
      </w:r>
    </w:p>
    <w:p w14:paraId="3CCED6BF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>  - Applicants need to apply separately to their desired universities.</w:t>
      </w:r>
    </w:p>
    <w:p w14:paraId="66113B6B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  <w:r w:rsidRPr="00675602">
        <w:rPr>
          <w:rFonts w:ascii="Calibri" w:eastAsiaTheme="minorHAnsi" w:hAnsi="Calibri" w:cs="Calibri"/>
          <w:color w:val="000000"/>
          <w:kern w:val="0"/>
          <w:sz w:val="24"/>
        </w:rPr>
        <w:t>  - Applicants can select up to three universities below, which is in alphabetical order and does not denote any ranking or preference.</w:t>
      </w:r>
    </w:p>
    <w:p w14:paraId="3E217680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 xml:space="preserve">1) Ewha </w:t>
      </w:r>
      <w:proofErr w:type="spellStart"/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Womans</w:t>
      </w:r>
      <w:proofErr w:type="spellEnd"/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 xml:space="preserve"> University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이화여자대학교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24CBE54B" w14:textId="29B21DE6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2) Hanyang University</w:t>
      </w:r>
      <w:r w:rsidR="00FE4044"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, Seoul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한양대학교</w:t>
      </w:r>
      <w:r w:rsidR="00FE4044" w:rsidRPr="00675602">
        <w:rPr>
          <w:rFonts w:ascii="Calibri" w:eastAsiaTheme="minorHAnsi" w:hAnsi="Calibri" w:cs="Calibri"/>
          <w:color w:val="000000"/>
          <w:kern w:val="0"/>
          <w:szCs w:val="20"/>
        </w:rPr>
        <w:t xml:space="preserve"> </w:t>
      </w:r>
      <w:r w:rsidR="00FE4044" w:rsidRPr="00675602">
        <w:rPr>
          <w:rFonts w:ascii="Calibri" w:eastAsiaTheme="minorHAnsi" w:hAnsi="Calibri" w:cs="Calibri"/>
          <w:color w:val="000000"/>
          <w:kern w:val="0"/>
          <w:szCs w:val="20"/>
        </w:rPr>
        <w:t>서울캠퍼스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3D282B17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3) KAIST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한국과학기술원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4909D7B7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4) Korea University, Seoul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고려대학교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 xml:space="preserve"> 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서울캠퍼스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19A55077" w14:textId="38EA92DB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 xml:space="preserve">5) Kyung </w:t>
      </w:r>
      <w:proofErr w:type="spellStart"/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Hee</w:t>
      </w:r>
      <w:proofErr w:type="spellEnd"/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 xml:space="preserve"> University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경희대학교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760C958E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6) POSTECH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포항공과대학교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5BD26EDB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7) Seoul National University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서울대학교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32F3B495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8) Sungkyunkwan University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성균관대학교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4A63769E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Cs w:val="20"/>
        </w:rPr>
      </w:pP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     </w:t>
      </w:r>
      <w:r w:rsidRPr="00675602">
        <w:rPr>
          <w:rFonts w:ascii="Calibri" w:eastAsiaTheme="minorHAnsi" w:hAnsi="Calibri" w:cs="Calibri"/>
          <w:b/>
          <w:bCs/>
          <w:color w:val="000000"/>
          <w:kern w:val="0"/>
          <w:szCs w:val="20"/>
        </w:rPr>
        <w:t>9) Yonsei University, Seoul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(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연세대학교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 xml:space="preserve"> 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신촌캠퍼스</w:t>
      </w:r>
      <w:r w:rsidRPr="00675602">
        <w:rPr>
          <w:rFonts w:ascii="Calibri" w:eastAsiaTheme="minorHAnsi" w:hAnsi="Calibri" w:cs="Calibri"/>
          <w:color w:val="000000"/>
          <w:kern w:val="0"/>
          <w:szCs w:val="20"/>
        </w:rPr>
        <w:t>)</w:t>
      </w:r>
    </w:p>
    <w:p w14:paraId="64CA77F8" w14:textId="77777777" w:rsidR="00B63FB6" w:rsidRPr="00675602" w:rsidRDefault="00B63FB6" w:rsidP="00B63FB6">
      <w:pPr>
        <w:widowControl/>
        <w:wordWrap/>
        <w:autoSpaceDE/>
        <w:autoSpaceDN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</w:p>
    <w:p w14:paraId="46694680" w14:textId="2B24C37A" w:rsidR="00B63FB6" w:rsidRPr="00013571" w:rsidRDefault="00B63FB6" w:rsidP="0063552A">
      <w:pPr>
        <w:widowControl/>
        <w:wordWrap/>
        <w:autoSpaceDE/>
        <w:autoSpaceDN/>
        <w:ind w:left="240" w:hangingChars="100" w:hanging="240"/>
        <w:jc w:val="left"/>
        <w:rPr>
          <w:rFonts w:ascii="Calibri" w:eastAsiaTheme="minorHAnsi" w:hAnsi="Calibri" w:cs="Calibri"/>
          <w:color w:val="000000"/>
          <w:kern w:val="0"/>
          <w:sz w:val="24"/>
        </w:rPr>
      </w:pPr>
      <w:r w:rsidRPr="00013571">
        <w:rPr>
          <w:rFonts w:ascii="Calibri" w:eastAsiaTheme="minorHAnsi" w:hAnsi="Calibri" w:cs="Calibri"/>
          <w:color w:val="000000"/>
          <w:kern w:val="0"/>
          <w:sz w:val="24"/>
        </w:rPr>
        <w:t>    - If the Certificate of Admission (COA) is not submitted before the semester starts, the fellowship may be canceled.</w:t>
      </w:r>
    </w:p>
    <w:p w14:paraId="5179057E" w14:textId="733A3F91" w:rsidR="00D11BAF" w:rsidRPr="007E0893" w:rsidRDefault="00706E5A" w:rsidP="00D11BAF">
      <w:pPr>
        <w:tabs>
          <w:tab w:val="center" w:pos="5113"/>
        </w:tabs>
        <w:jc w:val="center"/>
        <w:rPr>
          <w:rFonts w:ascii="Arial Nova" w:eastAsiaTheme="minorEastAsia" w:hAnsi="Arial Nova"/>
          <w:b/>
          <w:bCs/>
          <w:sz w:val="40"/>
          <w:szCs w:val="44"/>
          <w:u w:val="single"/>
        </w:rPr>
      </w:pPr>
      <w:r>
        <w:rPr>
          <w:rFonts w:ascii="Arial Nova" w:eastAsia="Microsoft YaHei" w:hAnsi="Arial Nova"/>
          <w:b/>
          <w:sz w:val="40"/>
          <w:szCs w:val="44"/>
          <w:u w:val="single"/>
        </w:rPr>
        <w:lastRenderedPageBreak/>
        <w:t>(</w:t>
      </w:r>
      <w:r w:rsidR="00872F68">
        <w:rPr>
          <w:rFonts w:ascii="Arial Nova" w:eastAsia="Microsoft YaHei" w:hAnsi="Arial Nova"/>
          <w:b/>
          <w:sz w:val="40"/>
          <w:szCs w:val="44"/>
          <w:u w:val="single"/>
        </w:rPr>
        <w:t>S</w:t>
      </w:r>
      <w:r>
        <w:rPr>
          <w:rFonts w:ascii="맑은 고딕" w:eastAsia="맑은 고딕" w:hAnsi="맑은 고딕" w:cs="맑은 고딕"/>
          <w:b/>
          <w:sz w:val="40"/>
          <w:szCs w:val="44"/>
          <w:u w:val="single"/>
        </w:rPr>
        <w:t>ample</w:t>
      </w:r>
      <w:r w:rsidR="00872F68">
        <w:rPr>
          <w:rFonts w:ascii="맑은 고딕" w:eastAsia="맑은 고딕" w:hAnsi="맑은 고딕" w:cs="맑은 고딕"/>
          <w:b/>
          <w:sz w:val="40"/>
          <w:szCs w:val="44"/>
          <w:u w:val="single"/>
        </w:rPr>
        <w:t xml:space="preserve"> form</w:t>
      </w:r>
      <w:r>
        <w:rPr>
          <w:rFonts w:ascii="맑은 고딕" w:eastAsia="맑은 고딕" w:hAnsi="맑은 고딕" w:cs="맑은 고딕"/>
          <w:b/>
          <w:sz w:val="40"/>
          <w:szCs w:val="44"/>
          <w:u w:val="single"/>
        </w:rPr>
        <w:t>)</w:t>
      </w:r>
      <w:r w:rsidR="00D11BAF" w:rsidRPr="00A51A3B">
        <w:rPr>
          <w:rFonts w:ascii="Arial Nova" w:eastAsia="Microsoft YaHei" w:hAnsi="Arial Nova"/>
          <w:b/>
          <w:sz w:val="40"/>
          <w:szCs w:val="44"/>
          <w:u w:val="single"/>
        </w:rPr>
        <w:t xml:space="preserve"> </w:t>
      </w:r>
      <w:r w:rsidR="007E0893">
        <w:rPr>
          <w:rFonts w:ascii="Arial Nova" w:eastAsiaTheme="minorEastAsia" w:hAnsi="Arial Nova" w:hint="eastAsia"/>
          <w:b/>
          <w:bCs/>
          <w:sz w:val="40"/>
          <w:szCs w:val="44"/>
          <w:u w:val="single"/>
        </w:rPr>
        <w:t>Recommendation Letter</w:t>
      </w:r>
    </w:p>
    <w:p w14:paraId="2AD492AF" w14:textId="77777777" w:rsidR="00D11BAF" w:rsidRPr="00A51A3B" w:rsidRDefault="00D11BAF" w:rsidP="00D11BAF">
      <w:pPr>
        <w:ind w:firstLineChars="300" w:firstLine="600"/>
        <w:jc w:val="center"/>
        <w:rPr>
          <w:rFonts w:ascii="Arial Nova" w:eastAsia="Microsoft YaHei" w:hAnsi="Arial Nova"/>
          <w:b/>
          <w:bCs/>
          <w:szCs w:val="22"/>
        </w:rPr>
      </w:pPr>
    </w:p>
    <w:p w14:paraId="380C0A3B" w14:textId="65C25B32" w:rsidR="00D11BAF" w:rsidRPr="00A51A3B" w:rsidRDefault="00D11BAF" w:rsidP="00D11BAF">
      <w:pPr>
        <w:ind w:left="108" w:hangingChars="50" w:hanging="108"/>
        <w:jc w:val="left"/>
        <w:rPr>
          <w:rFonts w:ascii="Arial Nova" w:hAnsi="Arial Nova"/>
          <w:b/>
          <w:sz w:val="22"/>
          <w:szCs w:val="22"/>
          <w:lang w:val="en"/>
        </w:rPr>
      </w:pPr>
      <w:r w:rsidRPr="00A51A3B">
        <w:rPr>
          <w:rFonts w:ascii="Arial Nova" w:hAnsi="Arial Nova"/>
          <w:b/>
          <w:color w:val="0000FF"/>
          <w:sz w:val="22"/>
          <w:szCs w:val="22"/>
        </w:rPr>
        <w:t>*</w:t>
      </w:r>
      <w:r w:rsidRPr="00A51A3B">
        <w:rPr>
          <w:rFonts w:ascii="Arial Nova" w:hAnsi="Arial Nova"/>
          <w:b/>
          <w:color w:val="0000FF"/>
          <w:sz w:val="22"/>
          <w:szCs w:val="22"/>
          <w:lang w:val="en"/>
        </w:rPr>
        <w:t xml:space="preserve">The </w:t>
      </w:r>
      <w:r w:rsidR="007E0893" w:rsidRPr="007E0893">
        <w:rPr>
          <w:rFonts w:ascii="Arial Nova" w:hAnsi="Arial Nova" w:hint="eastAsia"/>
          <w:b/>
          <w:color w:val="0000FF"/>
          <w:sz w:val="22"/>
          <w:szCs w:val="22"/>
        </w:rPr>
        <w:t>R</w:t>
      </w:r>
      <w:r w:rsidR="007E0893" w:rsidRPr="007E0893">
        <w:rPr>
          <w:rFonts w:ascii="Arial Nova" w:hAnsi="Arial Nova"/>
          <w:b/>
          <w:color w:val="0000FF"/>
          <w:sz w:val="22"/>
          <w:szCs w:val="22"/>
        </w:rPr>
        <w:t>eferrer</w:t>
      </w:r>
      <w:r w:rsidRPr="00A51A3B">
        <w:rPr>
          <w:rFonts w:ascii="Arial Nova" w:hAnsi="Arial Nova"/>
          <w:b/>
          <w:color w:val="0000FF"/>
          <w:sz w:val="22"/>
          <w:szCs w:val="22"/>
          <w:lang w:val="en"/>
        </w:rPr>
        <w:t xml:space="preserve"> is limited to the professor from the applicant's university </w:t>
      </w:r>
      <w:r w:rsidR="007D5D2A">
        <w:rPr>
          <w:rFonts w:ascii="Arial Nova" w:hAnsi="Arial Nova" w:hint="eastAsia"/>
          <w:b/>
          <w:color w:val="0000FF"/>
          <w:sz w:val="22"/>
          <w:szCs w:val="22"/>
          <w:lang w:val="en"/>
        </w:rPr>
        <w:t>and/</w:t>
      </w:r>
      <w:r w:rsidRPr="00A51A3B">
        <w:rPr>
          <w:rFonts w:ascii="Arial Nova" w:hAnsi="Arial Nova"/>
          <w:b/>
          <w:color w:val="0000FF"/>
          <w:sz w:val="22"/>
          <w:szCs w:val="22"/>
          <w:lang w:val="en"/>
        </w:rPr>
        <w:t>or to the supervisor where the applicant works</w:t>
      </w:r>
    </w:p>
    <w:p w14:paraId="40F15E4A" w14:textId="0D42069F" w:rsidR="00D11BAF" w:rsidRPr="00A51A3B" w:rsidRDefault="00D11BAF" w:rsidP="00D11BAF">
      <w:pPr>
        <w:jc w:val="left"/>
        <w:rPr>
          <w:rFonts w:ascii="Arial Nova" w:eastAsia="신명조" w:hAnsi="Arial Nova"/>
          <w:b/>
          <w:szCs w:val="20"/>
        </w:rPr>
      </w:pPr>
      <w:r w:rsidRPr="00A51A3B">
        <w:rPr>
          <w:rFonts w:ascii="Arial Nova" w:eastAsia="신명조" w:hAnsi="Arial Nova"/>
          <w:b/>
          <w:szCs w:val="20"/>
        </w:rPr>
        <w:t xml:space="preserve">* Please type or print in English or Korean. This form </w:t>
      </w:r>
      <w:r w:rsidR="007E0893">
        <w:rPr>
          <w:rFonts w:ascii="Arial Nova" w:eastAsia="신명조" w:hAnsi="Arial Nova" w:hint="eastAsia"/>
          <w:b/>
          <w:szCs w:val="20"/>
        </w:rPr>
        <w:t xml:space="preserve">should be maximum </w:t>
      </w:r>
      <w:r w:rsidRPr="00A51A3B">
        <w:rPr>
          <w:rFonts w:ascii="Arial Nova" w:eastAsia="신명조" w:hAnsi="Arial Nova"/>
          <w:b/>
          <w:szCs w:val="20"/>
        </w:rPr>
        <w:t>two pages in length</w:t>
      </w:r>
      <w:r w:rsidR="007E0893">
        <w:rPr>
          <w:rFonts w:ascii="Arial Nova" w:eastAsia="신명조" w:hAnsi="Arial Nova" w:hint="eastAsia"/>
          <w:b/>
          <w:szCs w:val="20"/>
        </w:rPr>
        <w:t>.</w:t>
      </w:r>
    </w:p>
    <w:p w14:paraId="06BB0318" w14:textId="77777777" w:rsidR="00D11BAF" w:rsidRPr="00A51A3B" w:rsidRDefault="00D11BAF" w:rsidP="00D11BAF">
      <w:pPr>
        <w:ind w:firstLineChars="300" w:firstLine="589"/>
        <w:jc w:val="left"/>
        <w:rPr>
          <w:rFonts w:ascii="Arial Nova" w:hAnsi="Arial Nova"/>
          <w:b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5"/>
        <w:gridCol w:w="2127"/>
        <w:gridCol w:w="2518"/>
        <w:gridCol w:w="1976"/>
      </w:tblGrid>
      <w:tr w:rsidR="00D11BAF" w:rsidRPr="00A51A3B" w14:paraId="4F5B2087" w14:textId="77777777" w:rsidTr="000019A5">
        <w:trPr>
          <w:trHeight w:val="419"/>
        </w:trPr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726AC3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699C5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F62017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9E035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4A65A091" w14:textId="77777777" w:rsidTr="000019A5">
        <w:trPr>
          <w:trHeight w:val="424"/>
        </w:trPr>
        <w:tc>
          <w:tcPr>
            <w:tcW w:w="26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FBBB9F" w14:textId="4B7993EF" w:rsidR="00D11BAF" w:rsidRPr="00A51A3B" w:rsidRDefault="00D11BAF" w:rsidP="000019A5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 xml:space="preserve">Name of </w:t>
            </w:r>
            <w:bookmarkStart w:id="0" w:name="_Hlk164690551"/>
            <w:r w:rsidR="007E0893">
              <w:rPr>
                <w:rFonts w:ascii="Arial Nova" w:hAnsi="Arial Nova" w:hint="eastAsia"/>
                <w:b/>
                <w:color w:val="000000" w:themeColor="text1"/>
                <w:sz w:val="24"/>
              </w:rPr>
              <w:t>R</w:t>
            </w:r>
            <w:r w:rsidR="007E0893" w:rsidRPr="007E0893">
              <w:rPr>
                <w:rFonts w:ascii="Arial Nova" w:hAnsi="Arial Nova"/>
                <w:b/>
                <w:color w:val="000000" w:themeColor="text1"/>
                <w:sz w:val="24"/>
              </w:rPr>
              <w:t>eferrer</w:t>
            </w:r>
            <w:bookmarkEnd w:id="0"/>
          </w:p>
        </w:tc>
        <w:tc>
          <w:tcPr>
            <w:tcW w:w="2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9C822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705FA67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0828644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5FF9CC64" w14:textId="77777777" w:rsidTr="000019A5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CDA78E" w14:textId="77777777" w:rsidR="00D11BAF" w:rsidRPr="00A51A3B" w:rsidRDefault="00D11BAF" w:rsidP="000019A5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University</w:t>
            </w:r>
          </w:p>
          <w:p w14:paraId="67A1B3FF" w14:textId="77777777" w:rsidR="00D11BAF" w:rsidRPr="00A51A3B" w:rsidRDefault="00D11BAF" w:rsidP="000019A5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 xml:space="preserve">/Company 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32D6E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72AF19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Position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3FA1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0F087AEB" w14:textId="77777777" w:rsidTr="000019A5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230E6B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14:paraId="14ECDC8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5606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14:paraId="5DE0AAE2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2EE598AD" w14:textId="77777777" w:rsidTr="000019A5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5360428A" w14:textId="05A7349C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Re</w:t>
            </w:r>
            <w:r w:rsidR="007E0893">
              <w:rPr>
                <w:rFonts w:ascii="Arial Nova" w:hAnsi="Arial Nova" w:hint="eastAsia"/>
                <w:b/>
                <w:color w:val="000000" w:themeColor="text1"/>
                <w:sz w:val="24"/>
              </w:rPr>
              <w:t>fer</w:t>
            </w:r>
            <w:r w:rsidR="009B7BA0">
              <w:rPr>
                <w:rFonts w:ascii="Arial Nova" w:hAnsi="Arial Nova" w:hint="eastAsia"/>
                <w:b/>
                <w:color w:val="000000" w:themeColor="text1"/>
                <w:sz w:val="24"/>
              </w:rPr>
              <w:t>r</w:t>
            </w:r>
            <w:r w:rsidR="007E0893">
              <w:rPr>
                <w:rFonts w:ascii="Arial Nova" w:hAnsi="Arial Nova" w:hint="eastAsia"/>
                <w:b/>
                <w:color w:val="000000" w:themeColor="text1"/>
                <w:sz w:val="24"/>
              </w:rPr>
              <w:t>e</w:t>
            </w:r>
            <w:r w:rsidR="009B7BA0">
              <w:rPr>
                <w:rFonts w:ascii="Arial Nova" w:hAnsi="Arial Nova" w:hint="eastAsia"/>
                <w:b/>
                <w:color w:val="000000" w:themeColor="text1"/>
                <w:sz w:val="24"/>
              </w:rPr>
              <w:t>r</w:t>
            </w: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 xml:space="preserve"> Introduction</w:t>
            </w:r>
          </w:p>
        </w:tc>
      </w:tr>
      <w:tr w:rsidR="00D11BAF" w:rsidRPr="00A51A3B" w14:paraId="741AC33F" w14:textId="77777777" w:rsidTr="000019A5">
        <w:trPr>
          <w:trHeight w:val="2893"/>
        </w:trPr>
        <w:tc>
          <w:tcPr>
            <w:tcW w:w="10677" w:type="dxa"/>
            <w:gridSpan w:val="4"/>
          </w:tcPr>
          <w:p w14:paraId="391EF7F2" w14:textId="271A9DAC" w:rsidR="00D11BAF" w:rsidRPr="00A51A3B" w:rsidRDefault="00D11BAF" w:rsidP="000019A5">
            <w:pPr>
              <w:spacing w:line="276" w:lineRule="auto"/>
              <w:jc w:val="left"/>
              <w:rPr>
                <w:rFonts w:ascii="Arial Nova" w:hAnsi="Arial Nova"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color w:val="000000" w:themeColor="text1"/>
                <w:sz w:val="24"/>
              </w:rPr>
              <w:t xml:space="preserve">*Please include the explanation of the relationship </w:t>
            </w:r>
            <w:r w:rsidR="000C2441">
              <w:rPr>
                <w:rFonts w:ascii="Arial Nova" w:hAnsi="Arial Nova" w:hint="eastAsia"/>
                <w:color w:val="000000" w:themeColor="text1"/>
                <w:sz w:val="24"/>
              </w:rPr>
              <w:t>with</w:t>
            </w:r>
            <w:r w:rsidRPr="00A51A3B">
              <w:rPr>
                <w:rFonts w:ascii="Arial Nova" w:hAnsi="Arial Nova"/>
                <w:color w:val="000000" w:themeColor="text1"/>
                <w:sz w:val="24"/>
              </w:rPr>
              <w:t xml:space="preserve"> the applicant.</w:t>
            </w:r>
          </w:p>
        </w:tc>
      </w:tr>
      <w:tr w:rsidR="00D11BAF" w:rsidRPr="00A51A3B" w14:paraId="2CFD82DD" w14:textId="77777777" w:rsidTr="000019A5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41C13AE7" w14:textId="3C00AC53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Recommendation</w:t>
            </w:r>
            <w:r w:rsidR="000C2441">
              <w:rPr>
                <w:rFonts w:ascii="Arial Nova" w:hAnsi="Arial Nova" w:hint="eastAsia"/>
                <w:b/>
                <w:color w:val="000000" w:themeColor="text1"/>
                <w:sz w:val="24"/>
              </w:rPr>
              <w:t xml:space="preserve"> Opinion</w:t>
            </w:r>
          </w:p>
        </w:tc>
      </w:tr>
      <w:tr w:rsidR="00D11BAF" w:rsidRPr="00A51A3B" w14:paraId="5D1FF4D7" w14:textId="77777777" w:rsidTr="000019A5">
        <w:trPr>
          <w:trHeight w:val="4636"/>
        </w:trPr>
        <w:tc>
          <w:tcPr>
            <w:tcW w:w="10677" w:type="dxa"/>
            <w:gridSpan w:val="4"/>
          </w:tcPr>
          <w:p w14:paraId="1492350D" w14:textId="49F7987E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color w:val="000000" w:themeColor="text1"/>
                <w:sz w:val="24"/>
              </w:rPr>
              <w:t>* Please include applicant’s capability, strengths, and weaknesses (interest for intended major, academic potential</w:t>
            </w:r>
            <w:r w:rsidR="007E0893">
              <w:rPr>
                <w:rFonts w:ascii="Arial Nova" w:hAnsi="Arial Nova" w:hint="eastAsia"/>
                <w:color w:val="000000" w:themeColor="text1"/>
                <w:sz w:val="24"/>
              </w:rPr>
              <w:t>s</w:t>
            </w:r>
            <w:r w:rsidRPr="00A51A3B">
              <w:rPr>
                <w:rFonts w:ascii="Arial Nova" w:hAnsi="Arial Nova"/>
                <w:color w:val="000000" w:themeColor="text1"/>
                <w:sz w:val="24"/>
              </w:rPr>
              <w:t>, responsibility, creativity, communication skills and others).</w:t>
            </w:r>
          </w:p>
          <w:p w14:paraId="4809E241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3E39A9BC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5316E22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145AEA37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7ED80DFA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19D3365" w14:textId="77777777" w:rsidR="00D11BAF" w:rsidRPr="00683696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6C98208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3B8E4CAA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</w:tc>
      </w:tr>
    </w:tbl>
    <w:p w14:paraId="2E00C934" w14:textId="22D50FD7" w:rsidR="00D11BAF" w:rsidRPr="00A51A3B" w:rsidRDefault="007E0893" w:rsidP="00D11BAF">
      <w:pPr>
        <w:spacing w:line="360" w:lineRule="auto"/>
        <w:ind w:left="-709" w:rightChars="1483" w:right="2966"/>
        <w:jc w:val="right"/>
        <w:rPr>
          <w:rFonts w:ascii="Arial Nova" w:hAnsi="Arial Nova"/>
          <w:color w:val="000000" w:themeColor="text1"/>
          <w:sz w:val="24"/>
        </w:rPr>
      </w:pPr>
      <w:r>
        <w:rPr>
          <w:rFonts w:ascii="Arial Nova" w:hAnsi="Arial Nova" w:hint="eastAsia"/>
          <w:b/>
          <w:color w:val="000000" w:themeColor="text1"/>
          <w:sz w:val="24"/>
        </w:rPr>
        <w:t>Refe</w:t>
      </w:r>
      <w:r w:rsidR="009B7BA0">
        <w:rPr>
          <w:rFonts w:ascii="Arial Nova" w:hAnsi="Arial Nova" w:hint="eastAsia"/>
          <w:b/>
          <w:color w:val="000000" w:themeColor="text1"/>
          <w:sz w:val="24"/>
        </w:rPr>
        <w:t>rr</w:t>
      </w:r>
      <w:r>
        <w:rPr>
          <w:rFonts w:ascii="Arial Nova" w:hAnsi="Arial Nova" w:hint="eastAsia"/>
          <w:b/>
          <w:color w:val="000000" w:themeColor="text1"/>
          <w:sz w:val="24"/>
        </w:rPr>
        <w:t>e</w:t>
      </w:r>
      <w:r w:rsidR="009B7BA0">
        <w:rPr>
          <w:rFonts w:ascii="Arial Nova" w:hAnsi="Arial Nova" w:hint="eastAsia"/>
          <w:b/>
          <w:color w:val="000000" w:themeColor="text1"/>
          <w:sz w:val="24"/>
        </w:rPr>
        <w:t>r</w:t>
      </w:r>
    </w:p>
    <w:p w14:paraId="6F339559" w14:textId="77777777" w:rsidR="00D11BAF" w:rsidRPr="00A51A3B" w:rsidRDefault="00D11BAF" w:rsidP="00D11BAF">
      <w:pPr>
        <w:spacing w:line="360" w:lineRule="auto"/>
        <w:ind w:left="-709" w:rightChars="1483" w:right="2966"/>
        <w:jc w:val="right"/>
        <w:rPr>
          <w:rFonts w:ascii="Arial Nova" w:hAnsi="Arial Nova"/>
          <w:b/>
          <w:color w:val="000000" w:themeColor="text1"/>
          <w:sz w:val="24"/>
        </w:rPr>
      </w:pPr>
      <w:r w:rsidRPr="00A51A3B">
        <w:rPr>
          <w:rFonts w:ascii="Arial Nova" w:hAnsi="Arial Nova"/>
          <w:b/>
          <w:color w:val="000000" w:themeColor="text1"/>
          <w:sz w:val="24"/>
        </w:rPr>
        <w:t>Signature:</w:t>
      </w:r>
    </w:p>
    <w:p w14:paraId="770B3420" w14:textId="6931A776" w:rsidR="00921E91" w:rsidRPr="00B63FB6" w:rsidRDefault="00D11BAF" w:rsidP="00B63FB6">
      <w:pPr>
        <w:spacing w:line="360" w:lineRule="auto"/>
        <w:ind w:left="-709" w:rightChars="1483" w:right="2966"/>
        <w:jc w:val="right"/>
        <w:rPr>
          <w:rFonts w:ascii="Arial Nova" w:hAnsi="Arial Nova"/>
          <w:b/>
          <w:color w:val="000000" w:themeColor="text1"/>
          <w:sz w:val="24"/>
        </w:rPr>
      </w:pPr>
      <w:r w:rsidRPr="00A51A3B">
        <w:rPr>
          <w:rFonts w:ascii="Arial Nova" w:hAnsi="Arial Nova"/>
          <w:color w:val="000000" w:themeColor="text1"/>
          <w:sz w:val="24"/>
        </w:rPr>
        <w:t xml:space="preserve"> </w:t>
      </w:r>
      <w:r w:rsidRPr="00A51A3B">
        <w:rPr>
          <w:rFonts w:ascii="Arial Nova" w:hAnsi="Arial Nova"/>
          <w:b/>
          <w:color w:val="000000" w:themeColor="text1"/>
          <w:sz w:val="24"/>
        </w:rPr>
        <w:t>Date:</w:t>
      </w:r>
    </w:p>
    <w:sectPr w:rsidR="00921E91" w:rsidRPr="00B63FB6" w:rsidSect="006E681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1944" w14:textId="77777777" w:rsidR="006E6819" w:rsidRDefault="006E6819" w:rsidP="00030C65">
      <w:r>
        <w:separator/>
      </w:r>
    </w:p>
  </w:endnote>
  <w:endnote w:type="continuationSeparator" w:id="0">
    <w:p w14:paraId="6407A2A5" w14:textId="77777777" w:rsidR="006E6819" w:rsidRDefault="006E6819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92DA" w14:textId="77777777" w:rsidR="006E6819" w:rsidRDefault="006E6819" w:rsidP="00030C65">
      <w:r>
        <w:separator/>
      </w:r>
    </w:p>
  </w:footnote>
  <w:footnote w:type="continuationSeparator" w:id="0">
    <w:p w14:paraId="2C3D55DE" w14:textId="77777777" w:rsidR="006E6819" w:rsidRDefault="006E6819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66" w14:textId="15A00186" w:rsidR="002C13EC" w:rsidRPr="008B515E" w:rsidRDefault="00EC5ADB" w:rsidP="00EC5ADB">
    <w:pPr>
      <w:pStyle w:val="a7"/>
      <w:jc w:val="right"/>
      <w:rPr>
        <w:rFonts w:ascii="Yu Gothic UI Semibold" w:eastAsia="Yu Gothic UI Semibold" w:hAnsi="Yu Gothic UI Semibold"/>
        <w:b/>
        <w:color w:val="7F7F7F" w:themeColor="text1" w:themeTint="80"/>
        <w:w w:val="90"/>
      </w:rPr>
    </w:pP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202</w:t>
    </w:r>
    <w:r w:rsidR="00915093">
      <w:rPr>
        <w:rFonts w:ascii="Yu Gothic UI Semibold" w:eastAsiaTheme="minorEastAsia" w:hAnsi="Yu Gothic UI Semibold" w:hint="eastAsia"/>
        <w:b/>
        <w:color w:val="595959" w:themeColor="text1" w:themeTint="A6"/>
        <w:w w:val="90"/>
        <w:sz w:val="28"/>
        <w:szCs w:val="28"/>
      </w:rPr>
      <w:t>5</w:t>
    </w: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 xml:space="preserve"> POSCO Asia Fellowship </w:t>
    </w:r>
    <w:r w:rsidR="002C13EC" w:rsidRPr="008B515E">
      <w:rPr>
        <w:rFonts w:ascii="Yu Gothic UI Semibold" w:eastAsia="Yu Gothic UI Semibold" w:hAnsi="Yu Gothic UI Semibold"/>
        <w:b/>
        <w:noProof/>
        <w:color w:val="7F7F7F" w:themeColor="text1" w:themeTint="80"/>
        <w:w w:val="90"/>
      </w:rPr>
      <w:drawing>
        <wp:anchor distT="0" distB="0" distL="114300" distR="114300" simplePos="0" relativeHeight="251659264" behindDoc="0" locked="0" layoutInCell="1" allowOverlap="1" wp14:anchorId="0821253F" wp14:editId="081BF0C9">
          <wp:simplePos x="0" y="0"/>
          <wp:positionH relativeFrom="column">
            <wp:posOffset>49236</wp:posOffset>
          </wp:positionH>
          <wp:positionV relativeFrom="paragraph">
            <wp:posOffset>-62083</wp:posOffset>
          </wp:positionV>
          <wp:extent cx="1184731" cy="267286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77" cy="27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D829" w14:textId="77777777" w:rsidR="002C13EC" w:rsidRDefault="002C13EC" w:rsidP="00EC5A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18"/>
    <w:multiLevelType w:val="hybridMultilevel"/>
    <w:tmpl w:val="872C01A8"/>
    <w:lvl w:ilvl="0" w:tplc="7BF26170">
      <w:start w:val="6"/>
      <w:numFmt w:val="bullet"/>
      <w:lvlText w:val=""/>
      <w:lvlJc w:val="left"/>
      <w:pPr>
        <w:ind w:left="9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03BA1D45"/>
    <w:multiLevelType w:val="hybridMultilevel"/>
    <w:tmpl w:val="F446D9A8"/>
    <w:lvl w:ilvl="0" w:tplc="AC6417B6">
      <w:numFmt w:val="bullet"/>
      <w:lvlText w:val=""/>
      <w:lvlJc w:val="left"/>
      <w:pPr>
        <w:ind w:left="740" w:hanging="360"/>
      </w:pPr>
      <w:rPr>
        <w:rFonts w:ascii="Wingdings" w:eastAsia="HY헤드라인M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00"/>
      </w:pPr>
      <w:rPr>
        <w:rFonts w:ascii="Wingdings" w:hAnsi="Wingdings" w:hint="default"/>
      </w:rPr>
    </w:lvl>
  </w:abstractNum>
  <w:abstractNum w:abstractNumId="2" w15:restartNumberingAfterBreak="0">
    <w:nsid w:val="10E137BA"/>
    <w:multiLevelType w:val="hybridMultilevel"/>
    <w:tmpl w:val="10EED6F0"/>
    <w:lvl w:ilvl="0" w:tplc="DA34A92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41AA6"/>
    <w:multiLevelType w:val="hybridMultilevel"/>
    <w:tmpl w:val="3014C89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4B5259B"/>
    <w:multiLevelType w:val="hybridMultilevel"/>
    <w:tmpl w:val="362806BE"/>
    <w:lvl w:ilvl="0" w:tplc="E67008A6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1D89451A"/>
    <w:multiLevelType w:val="hybridMultilevel"/>
    <w:tmpl w:val="4720EE88"/>
    <w:lvl w:ilvl="0" w:tplc="4CE8F5D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7" w15:restartNumberingAfterBreak="0">
    <w:nsid w:val="27B33254"/>
    <w:multiLevelType w:val="hybridMultilevel"/>
    <w:tmpl w:val="BFB887D4"/>
    <w:lvl w:ilvl="0" w:tplc="210C114A">
      <w:start w:val="6"/>
      <w:numFmt w:val="bullet"/>
      <w:lvlText w:val=""/>
      <w:lvlJc w:val="left"/>
      <w:pPr>
        <w:ind w:left="1005" w:hanging="360"/>
      </w:pPr>
      <w:rPr>
        <w:rFonts w:ascii="Wingdings" w:eastAsia="바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2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8" w15:restartNumberingAfterBreak="0">
    <w:nsid w:val="29BD7AA8"/>
    <w:multiLevelType w:val="hybridMultilevel"/>
    <w:tmpl w:val="B922FEE6"/>
    <w:lvl w:ilvl="0" w:tplc="BE10DBE0">
      <w:numFmt w:val="bullet"/>
      <w:lvlText w:val=""/>
      <w:lvlJc w:val="left"/>
      <w:pPr>
        <w:ind w:left="60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C0046D1"/>
    <w:multiLevelType w:val="hybridMultilevel"/>
    <w:tmpl w:val="92927DC8"/>
    <w:lvl w:ilvl="0" w:tplc="562A01AC">
      <w:start w:val="3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4BD069A"/>
    <w:multiLevelType w:val="hybridMultilevel"/>
    <w:tmpl w:val="C10676CE"/>
    <w:lvl w:ilvl="0" w:tplc="04243A1C">
      <w:start w:val="202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58D2230"/>
    <w:multiLevelType w:val="hybridMultilevel"/>
    <w:tmpl w:val="329C0D7A"/>
    <w:lvl w:ilvl="0" w:tplc="965240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3" w15:restartNumberingAfterBreak="0">
    <w:nsid w:val="3C2229B6"/>
    <w:multiLevelType w:val="hybridMultilevel"/>
    <w:tmpl w:val="3F1C8A0C"/>
    <w:lvl w:ilvl="0" w:tplc="23F022AA">
      <w:start w:val="6"/>
      <w:numFmt w:val="bullet"/>
      <w:lvlText w:val=""/>
      <w:lvlJc w:val="left"/>
      <w:pPr>
        <w:ind w:left="54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4" w15:restartNumberingAfterBreak="0">
    <w:nsid w:val="422D6AA4"/>
    <w:multiLevelType w:val="hybridMultilevel"/>
    <w:tmpl w:val="09EACF34"/>
    <w:lvl w:ilvl="0" w:tplc="9642FC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5" w15:restartNumberingAfterBreak="0">
    <w:nsid w:val="44E84579"/>
    <w:multiLevelType w:val="hybridMultilevel"/>
    <w:tmpl w:val="DBE0BE82"/>
    <w:lvl w:ilvl="0" w:tplc="CFDE33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6" w15:restartNumberingAfterBreak="0">
    <w:nsid w:val="46F85745"/>
    <w:multiLevelType w:val="hybridMultilevel"/>
    <w:tmpl w:val="648A7A82"/>
    <w:lvl w:ilvl="0" w:tplc="54A819CE">
      <w:start w:val="3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1543DB6"/>
    <w:multiLevelType w:val="hybridMultilevel"/>
    <w:tmpl w:val="A49684A6"/>
    <w:lvl w:ilvl="0" w:tplc="C0F62BEE">
      <w:start w:val="6"/>
      <w:numFmt w:val="bullet"/>
      <w:lvlText w:val="-"/>
      <w:lvlJc w:val="left"/>
      <w:pPr>
        <w:ind w:left="1065" w:hanging="360"/>
      </w:pPr>
      <w:rPr>
        <w:rFonts w:ascii="Calibri" w:eastAsia="바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40"/>
      </w:pPr>
      <w:rPr>
        <w:rFonts w:ascii="Wingdings" w:hAnsi="Wingdings" w:hint="default"/>
      </w:rPr>
    </w:lvl>
  </w:abstractNum>
  <w:abstractNum w:abstractNumId="18" w15:restartNumberingAfterBreak="0">
    <w:nsid w:val="55A26EDF"/>
    <w:multiLevelType w:val="hybridMultilevel"/>
    <w:tmpl w:val="D7265784"/>
    <w:lvl w:ilvl="0" w:tplc="C5BA144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9" w15:restartNumberingAfterBreak="0">
    <w:nsid w:val="6070651A"/>
    <w:multiLevelType w:val="hybridMultilevel"/>
    <w:tmpl w:val="831A0F12"/>
    <w:lvl w:ilvl="0" w:tplc="6BAC02C4">
      <w:numFmt w:val="bullet"/>
      <w:lvlText w:val=""/>
      <w:lvlJc w:val="left"/>
      <w:pPr>
        <w:ind w:left="6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0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FCD59A5"/>
    <w:multiLevelType w:val="hybridMultilevel"/>
    <w:tmpl w:val="36FEF624"/>
    <w:lvl w:ilvl="0" w:tplc="BC8E39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2586508"/>
    <w:multiLevelType w:val="hybridMultilevel"/>
    <w:tmpl w:val="250EFAEA"/>
    <w:lvl w:ilvl="0" w:tplc="A80A315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72" w:hanging="400"/>
      </w:pPr>
    </w:lvl>
    <w:lvl w:ilvl="2" w:tplc="0409001B" w:tentative="1">
      <w:start w:val="1"/>
      <w:numFmt w:val="lowerRoman"/>
      <w:lvlText w:val="%3."/>
      <w:lvlJc w:val="right"/>
      <w:pPr>
        <w:ind w:left="2072" w:hanging="400"/>
      </w:pPr>
    </w:lvl>
    <w:lvl w:ilvl="3" w:tplc="0409000F" w:tentative="1">
      <w:start w:val="1"/>
      <w:numFmt w:val="decimal"/>
      <w:lvlText w:val="%4."/>
      <w:lvlJc w:val="left"/>
      <w:pPr>
        <w:ind w:left="2472" w:hanging="400"/>
      </w:pPr>
    </w:lvl>
    <w:lvl w:ilvl="4" w:tplc="04090019" w:tentative="1">
      <w:start w:val="1"/>
      <w:numFmt w:val="upperLetter"/>
      <w:lvlText w:val="%5."/>
      <w:lvlJc w:val="left"/>
      <w:pPr>
        <w:ind w:left="2872" w:hanging="400"/>
      </w:pPr>
    </w:lvl>
    <w:lvl w:ilvl="5" w:tplc="0409001B" w:tentative="1">
      <w:start w:val="1"/>
      <w:numFmt w:val="lowerRoman"/>
      <w:lvlText w:val="%6."/>
      <w:lvlJc w:val="right"/>
      <w:pPr>
        <w:ind w:left="3272" w:hanging="400"/>
      </w:pPr>
    </w:lvl>
    <w:lvl w:ilvl="6" w:tplc="0409000F" w:tentative="1">
      <w:start w:val="1"/>
      <w:numFmt w:val="decimal"/>
      <w:lvlText w:val="%7."/>
      <w:lvlJc w:val="left"/>
      <w:pPr>
        <w:ind w:left="3672" w:hanging="400"/>
      </w:pPr>
    </w:lvl>
    <w:lvl w:ilvl="7" w:tplc="04090019" w:tentative="1">
      <w:start w:val="1"/>
      <w:numFmt w:val="upperLetter"/>
      <w:lvlText w:val="%8."/>
      <w:lvlJc w:val="left"/>
      <w:pPr>
        <w:ind w:left="4072" w:hanging="400"/>
      </w:pPr>
    </w:lvl>
    <w:lvl w:ilvl="8" w:tplc="0409001B" w:tentative="1">
      <w:start w:val="1"/>
      <w:numFmt w:val="lowerRoman"/>
      <w:lvlText w:val="%9."/>
      <w:lvlJc w:val="right"/>
      <w:pPr>
        <w:ind w:left="4472" w:hanging="400"/>
      </w:pPr>
    </w:lvl>
  </w:abstractNum>
  <w:abstractNum w:abstractNumId="23" w15:restartNumberingAfterBreak="0">
    <w:nsid w:val="782D35A0"/>
    <w:multiLevelType w:val="hybridMultilevel"/>
    <w:tmpl w:val="C178CCE2"/>
    <w:lvl w:ilvl="0" w:tplc="B51CA8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4" w15:restartNumberingAfterBreak="0">
    <w:nsid w:val="7D806473"/>
    <w:multiLevelType w:val="hybridMultilevel"/>
    <w:tmpl w:val="72F46776"/>
    <w:lvl w:ilvl="0" w:tplc="8FE27BC4">
      <w:start w:val="6"/>
      <w:numFmt w:val="bullet"/>
      <w:lvlText w:val="-"/>
      <w:lvlJc w:val="left"/>
      <w:pPr>
        <w:ind w:left="705" w:hanging="360"/>
      </w:pPr>
      <w:rPr>
        <w:rFonts w:ascii="Calibri" w:eastAsia="바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25" w15:restartNumberingAfterBreak="0">
    <w:nsid w:val="7E031665"/>
    <w:multiLevelType w:val="hybridMultilevel"/>
    <w:tmpl w:val="C8C4C148"/>
    <w:lvl w:ilvl="0" w:tplc="0DC6DC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6" w15:restartNumberingAfterBreak="0">
    <w:nsid w:val="7F025119"/>
    <w:multiLevelType w:val="hybridMultilevel"/>
    <w:tmpl w:val="D6A8AA00"/>
    <w:lvl w:ilvl="0" w:tplc="2B58208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28956395">
    <w:abstractNumId w:val="3"/>
  </w:num>
  <w:num w:numId="2" w16cid:durableId="1401828626">
    <w:abstractNumId w:val="20"/>
  </w:num>
  <w:num w:numId="3" w16cid:durableId="1432966236">
    <w:abstractNumId w:val="10"/>
  </w:num>
  <w:num w:numId="4" w16cid:durableId="1717461485">
    <w:abstractNumId w:val="2"/>
  </w:num>
  <w:num w:numId="5" w16cid:durableId="1199859206">
    <w:abstractNumId w:val="26"/>
  </w:num>
  <w:num w:numId="6" w16cid:durableId="1360203570">
    <w:abstractNumId w:val="15"/>
  </w:num>
  <w:num w:numId="7" w16cid:durableId="67044319">
    <w:abstractNumId w:val="23"/>
  </w:num>
  <w:num w:numId="8" w16cid:durableId="1865822089">
    <w:abstractNumId w:val="25"/>
  </w:num>
  <w:num w:numId="9" w16cid:durableId="2029864880">
    <w:abstractNumId w:val="18"/>
  </w:num>
  <w:num w:numId="10" w16cid:durableId="1183319774">
    <w:abstractNumId w:val="21"/>
  </w:num>
  <w:num w:numId="11" w16cid:durableId="1015497289">
    <w:abstractNumId w:val="6"/>
  </w:num>
  <w:num w:numId="12" w16cid:durableId="1137146789">
    <w:abstractNumId w:val="22"/>
  </w:num>
  <w:num w:numId="13" w16cid:durableId="790593120">
    <w:abstractNumId w:val="14"/>
  </w:num>
  <w:num w:numId="14" w16cid:durableId="670186333">
    <w:abstractNumId w:val="5"/>
  </w:num>
  <w:num w:numId="15" w16cid:durableId="2083211665">
    <w:abstractNumId w:val="11"/>
  </w:num>
  <w:num w:numId="16" w16cid:durableId="1152525538">
    <w:abstractNumId w:val="16"/>
  </w:num>
  <w:num w:numId="17" w16cid:durableId="1036544351">
    <w:abstractNumId w:val="9"/>
  </w:num>
  <w:num w:numId="18" w16cid:durableId="1318916619">
    <w:abstractNumId w:val="1"/>
  </w:num>
  <w:num w:numId="19" w16cid:durableId="1943225510">
    <w:abstractNumId w:val="8"/>
  </w:num>
  <w:num w:numId="20" w16cid:durableId="1033648421">
    <w:abstractNumId w:val="4"/>
  </w:num>
  <w:num w:numId="21" w16cid:durableId="1680083329">
    <w:abstractNumId w:val="12"/>
  </w:num>
  <w:num w:numId="22" w16cid:durableId="745877925">
    <w:abstractNumId w:val="19"/>
  </w:num>
  <w:num w:numId="23" w16cid:durableId="682318614">
    <w:abstractNumId w:val="13"/>
  </w:num>
  <w:num w:numId="24" w16cid:durableId="436221079">
    <w:abstractNumId w:val="0"/>
  </w:num>
  <w:num w:numId="25" w16cid:durableId="1612013285">
    <w:abstractNumId w:val="24"/>
  </w:num>
  <w:num w:numId="26" w16cid:durableId="1120537626">
    <w:abstractNumId w:val="17"/>
  </w:num>
  <w:num w:numId="27" w16cid:durableId="1823548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13571"/>
    <w:rsid w:val="00021742"/>
    <w:rsid w:val="00024C71"/>
    <w:rsid w:val="00030C65"/>
    <w:rsid w:val="00041464"/>
    <w:rsid w:val="00046D4B"/>
    <w:rsid w:val="000554DC"/>
    <w:rsid w:val="00070E38"/>
    <w:rsid w:val="00082BC9"/>
    <w:rsid w:val="00083761"/>
    <w:rsid w:val="00084CDF"/>
    <w:rsid w:val="000948C2"/>
    <w:rsid w:val="000A461A"/>
    <w:rsid w:val="000A7F84"/>
    <w:rsid w:val="000B6AC3"/>
    <w:rsid w:val="000C2441"/>
    <w:rsid w:val="000C2845"/>
    <w:rsid w:val="000D1038"/>
    <w:rsid w:val="000D30A9"/>
    <w:rsid w:val="000D479E"/>
    <w:rsid w:val="000D79D9"/>
    <w:rsid w:val="000E53A6"/>
    <w:rsid w:val="000E6E58"/>
    <w:rsid w:val="000E73D8"/>
    <w:rsid w:val="000F121D"/>
    <w:rsid w:val="000F37FF"/>
    <w:rsid w:val="001031B6"/>
    <w:rsid w:val="001102AC"/>
    <w:rsid w:val="001150DD"/>
    <w:rsid w:val="00124173"/>
    <w:rsid w:val="00126B31"/>
    <w:rsid w:val="001378A0"/>
    <w:rsid w:val="00161059"/>
    <w:rsid w:val="00174FE9"/>
    <w:rsid w:val="001916BA"/>
    <w:rsid w:val="001931EC"/>
    <w:rsid w:val="00197531"/>
    <w:rsid w:val="001A0CD5"/>
    <w:rsid w:val="001A5900"/>
    <w:rsid w:val="001A7400"/>
    <w:rsid w:val="001B354F"/>
    <w:rsid w:val="001C4B0B"/>
    <w:rsid w:val="001C50E5"/>
    <w:rsid w:val="001F2B89"/>
    <w:rsid w:val="001F5EC6"/>
    <w:rsid w:val="001F6775"/>
    <w:rsid w:val="00205B8B"/>
    <w:rsid w:val="002271B9"/>
    <w:rsid w:val="00230B6B"/>
    <w:rsid w:val="00233BDB"/>
    <w:rsid w:val="00244423"/>
    <w:rsid w:val="00263AE6"/>
    <w:rsid w:val="0027381C"/>
    <w:rsid w:val="002757BB"/>
    <w:rsid w:val="002839F8"/>
    <w:rsid w:val="00283EF9"/>
    <w:rsid w:val="00285C1D"/>
    <w:rsid w:val="002872D1"/>
    <w:rsid w:val="002B15DB"/>
    <w:rsid w:val="002B3467"/>
    <w:rsid w:val="002B5037"/>
    <w:rsid w:val="002B6F19"/>
    <w:rsid w:val="002C13EC"/>
    <w:rsid w:val="002C2918"/>
    <w:rsid w:val="002C7458"/>
    <w:rsid w:val="002D0740"/>
    <w:rsid w:val="002D63B5"/>
    <w:rsid w:val="002F3264"/>
    <w:rsid w:val="002F390D"/>
    <w:rsid w:val="002F407B"/>
    <w:rsid w:val="002F5E0B"/>
    <w:rsid w:val="002F5F13"/>
    <w:rsid w:val="002F7D47"/>
    <w:rsid w:val="002F7E55"/>
    <w:rsid w:val="00313D98"/>
    <w:rsid w:val="00346E93"/>
    <w:rsid w:val="00347CAA"/>
    <w:rsid w:val="00364A43"/>
    <w:rsid w:val="00365EF0"/>
    <w:rsid w:val="003737AB"/>
    <w:rsid w:val="00380A23"/>
    <w:rsid w:val="003927D6"/>
    <w:rsid w:val="00395129"/>
    <w:rsid w:val="003A26AC"/>
    <w:rsid w:val="003A52B4"/>
    <w:rsid w:val="003B3F36"/>
    <w:rsid w:val="003E7AA7"/>
    <w:rsid w:val="003F0C6B"/>
    <w:rsid w:val="00410997"/>
    <w:rsid w:val="00425FCB"/>
    <w:rsid w:val="00427253"/>
    <w:rsid w:val="0042734B"/>
    <w:rsid w:val="004303FD"/>
    <w:rsid w:val="00434F9D"/>
    <w:rsid w:val="00442232"/>
    <w:rsid w:val="00443528"/>
    <w:rsid w:val="004552A5"/>
    <w:rsid w:val="00473BDA"/>
    <w:rsid w:val="00482626"/>
    <w:rsid w:val="00485E05"/>
    <w:rsid w:val="00494AF5"/>
    <w:rsid w:val="004B1A8F"/>
    <w:rsid w:val="004C291B"/>
    <w:rsid w:val="004D3DE3"/>
    <w:rsid w:val="004F0240"/>
    <w:rsid w:val="004F1253"/>
    <w:rsid w:val="004F5D96"/>
    <w:rsid w:val="00510CC8"/>
    <w:rsid w:val="00520FA4"/>
    <w:rsid w:val="005232EE"/>
    <w:rsid w:val="0054698B"/>
    <w:rsid w:val="00567057"/>
    <w:rsid w:val="0057443F"/>
    <w:rsid w:val="005853AA"/>
    <w:rsid w:val="00586EE9"/>
    <w:rsid w:val="00594CEF"/>
    <w:rsid w:val="005B39A1"/>
    <w:rsid w:val="005C3DB8"/>
    <w:rsid w:val="005D0C65"/>
    <w:rsid w:val="005D421A"/>
    <w:rsid w:val="005D5830"/>
    <w:rsid w:val="005E34E0"/>
    <w:rsid w:val="00613AB4"/>
    <w:rsid w:val="0063552A"/>
    <w:rsid w:val="00672F98"/>
    <w:rsid w:val="00675602"/>
    <w:rsid w:val="0068122F"/>
    <w:rsid w:val="00694AFF"/>
    <w:rsid w:val="006950C9"/>
    <w:rsid w:val="00695666"/>
    <w:rsid w:val="006A168B"/>
    <w:rsid w:val="006A6D05"/>
    <w:rsid w:val="006B41F1"/>
    <w:rsid w:val="006C0FA6"/>
    <w:rsid w:val="006C352B"/>
    <w:rsid w:val="006D4A52"/>
    <w:rsid w:val="006D5977"/>
    <w:rsid w:val="006D6DC2"/>
    <w:rsid w:val="006E4C8B"/>
    <w:rsid w:val="006E6819"/>
    <w:rsid w:val="006E79F0"/>
    <w:rsid w:val="006F6D25"/>
    <w:rsid w:val="0070086D"/>
    <w:rsid w:val="00705477"/>
    <w:rsid w:val="00706A46"/>
    <w:rsid w:val="00706E5A"/>
    <w:rsid w:val="00720E58"/>
    <w:rsid w:val="0072662A"/>
    <w:rsid w:val="007404C8"/>
    <w:rsid w:val="007660C6"/>
    <w:rsid w:val="00771574"/>
    <w:rsid w:val="00790E76"/>
    <w:rsid w:val="00792DCB"/>
    <w:rsid w:val="00792DDC"/>
    <w:rsid w:val="00793F08"/>
    <w:rsid w:val="007A0E1E"/>
    <w:rsid w:val="007A1DAA"/>
    <w:rsid w:val="007B0984"/>
    <w:rsid w:val="007D426B"/>
    <w:rsid w:val="007D5D2A"/>
    <w:rsid w:val="007D5D3B"/>
    <w:rsid w:val="007E0097"/>
    <w:rsid w:val="007E0893"/>
    <w:rsid w:val="007F2BCA"/>
    <w:rsid w:val="007F30B7"/>
    <w:rsid w:val="0080283C"/>
    <w:rsid w:val="00806FDA"/>
    <w:rsid w:val="00812B60"/>
    <w:rsid w:val="008139F0"/>
    <w:rsid w:val="00815514"/>
    <w:rsid w:val="00830599"/>
    <w:rsid w:val="00830B52"/>
    <w:rsid w:val="00854D1A"/>
    <w:rsid w:val="00860D1E"/>
    <w:rsid w:val="00862B82"/>
    <w:rsid w:val="00863ACB"/>
    <w:rsid w:val="00863B12"/>
    <w:rsid w:val="008671AC"/>
    <w:rsid w:val="008673BC"/>
    <w:rsid w:val="00872F68"/>
    <w:rsid w:val="00873EAF"/>
    <w:rsid w:val="00875DAA"/>
    <w:rsid w:val="00894871"/>
    <w:rsid w:val="008A1AA5"/>
    <w:rsid w:val="008B4BE6"/>
    <w:rsid w:val="008B515E"/>
    <w:rsid w:val="008B6FA6"/>
    <w:rsid w:val="008D10EC"/>
    <w:rsid w:val="008E75D1"/>
    <w:rsid w:val="008F0FB1"/>
    <w:rsid w:val="008F15A8"/>
    <w:rsid w:val="009047E0"/>
    <w:rsid w:val="00904CE3"/>
    <w:rsid w:val="00905B0F"/>
    <w:rsid w:val="00911D13"/>
    <w:rsid w:val="009124B7"/>
    <w:rsid w:val="00913BBE"/>
    <w:rsid w:val="00914306"/>
    <w:rsid w:val="009144D8"/>
    <w:rsid w:val="00915093"/>
    <w:rsid w:val="00921E91"/>
    <w:rsid w:val="00934742"/>
    <w:rsid w:val="00945837"/>
    <w:rsid w:val="009502B8"/>
    <w:rsid w:val="00965B23"/>
    <w:rsid w:val="00981E7F"/>
    <w:rsid w:val="009826B0"/>
    <w:rsid w:val="009A30EC"/>
    <w:rsid w:val="009B40F2"/>
    <w:rsid w:val="009B7BA0"/>
    <w:rsid w:val="009C21FE"/>
    <w:rsid w:val="009C44C2"/>
    <w:rsid w:val="009D328B"/>
    <w:rsid w:val="009E0585"/>
    <w:rsid w:val="009E30B1"/>
    <w:rsid w:val="00A02ADA"/>
    <w:rsid w:val="00A20B1F"/>
    <w:rsid w:val="00A25D66"/>
    <w:rsid w:val="00A26C52"/>
    <w:rsid w:val="00A2725A"/>
    <w:rsid w:val="00A303DC"/>
    <w:rsid w:val="00A32C59"/>
    <w:rsid w:val="00A40F47"/>
    <w:rsid w:val="00A4533B"/>
    <w:rsid w:val="00A51938"/>
    <w:rsid w:val="00A56C77"/>
    <w:rsid w:val="00A575B0"/>
    <w:rsid w:val="00A61F5A"/>
    <w:rsid w:val="00A62F47"/>
    <w:rsid w:val="00A70CEB"/>
    <w:rsid w:val="00A72739"/>
    <w:rsid w:val="00A73F85"/>
    <w:rsid w:val="00A84174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456"/>
    <w:rsid w:val="00AD5D83"/>
    <w:rsid w:val="00AE44D1"/>
    <w:rsid w:val="00AF5649"/>
    <w:rsid w:val="00B013B5"/>
    <w:rsid w:val="00B051B0"/>
    <w:rsid w:val="00B07509"/>
    <w:rsid w:val="00B11066"/>
    <w:rsid w:val="00B14E9C"/>
    <w:rsid w:val="00B26828"/>
    <w:rsid w:val="00B2784C"/>
    <w:rsid w:val="00B32389"/>
    <w:rsid w:val="00B448EC"/>
    <w:rsid w:val="00B52575"/>
    <w:rsid w:val="00B61221"/>
    <w:rsid w:val="00B63FB6"/>
    <w:rsid w:val="00B64889"/>
    <w:rsid w:val="00B64C77"/>
    <w:rsid w:val="00B67009"/>
    <w:rsid w:val="00B87307"/>
    <w:rsid w:val="00B90013"/>
    <w:rsid w:val="00B91159"/>
    <w:rsid w:val="00B923C2"/>
    <w:rsid w:val="00B92A9B"/>
    <w:rsid w:val="00B9497A"/>
    <w:rsid w:val="00BA3D70"/>
    <w:rsid w:val="00BB294E"/>
    <w:rsid w:val="00BB36CD"/>
    <w:rsid w:val="00BB6188"/>
    <w:rsid w:val="00BB6A0C"/>
    <w:rsid w:val="00BD01AE"/>
    <w:rsid w:val="00BD6969"/>
    <w:rsid w:val="00BE2901"/>
    <w:rsid w:val="00BE6BBF"/>
    <w:rsid w:val="00BE6DAF"/>
    <w:rsid w:val="00BF61B3"/>
    <w:rsid w:val="00C05B44"/>
    <w:rsid w:val="00C10CCE"/>
    <w:rsid w:val="00C12A8D"/>
    <w:rsid w:val="00C13313"/>
    <w:rsid w:val="00C160C7"/>
    <w:rsid w:val="00C1709D"/>
    <w:rsid w:val="00C243D7"/>
    <w:rsid w:val="00C25E15"/>
    <w:rsid w:val="00C30275"/>
    <w:rsid w:val="00C31920"/>
    <w:rsid w:val="00C3525D"/>
    <w:rsid w:val="00C3576D"/>
    <w:rsid w:val="00C4182C"/>
    <w:rsid w:val="00C5678B"/>
    <w:rsid w:val="00C66627"/>
    <w:rsid w:val="00C6798D"/>
    <w:rsid w:val="00C67FC8"/>
    <w:rsid w:val="00C725A6"/>
    <w:rsid w:val="00C75364"/>
    <w:rsid w:val="00C82A1C"/>
    <w:rsid w:val="00C85914"/>
    <w:rsid w:val="00C97FD1"/>
    <w:rsid w:val="00CA1C8D"/>
    <w:rsid w:val="00CA2538"/>
    <w:rsid w:val="00CA4CF5"/>
    <w:rsid w:val="00CB1C46"/>
    <w:rsid w:val="00CB53B8"/>
    <w:rsid w:val="00CD27AF"/>
    <w:rsid w:val="00CD4B4A"/>
    <w:rsid w:val="00CD70CF"/>
    <w:rsid w:val="00CF2C76"/>
    <w:rsid w:val="00D05D6C"/>
    <w:rsid w:val="00D11BAF"/>
    <w:rsid w:val="00D11F99"/>
    <w:rsid w:val="00D126A6"/>
    <w:rsid w:val="00D14180"/>
    <w:rsid w:val="00D16A25"/>
    <w:rsid w:val="00D23D9F"/>
    <w:rsid w:val="00D3647F"/>
    <w:rsid w:val="00D42B2C"/>
    <w:rsid w:val="00D43568"/>
    <w:rsid w:val="00D43ED8"/>
    <w:rsid w:val="00D4670A"/>
    <w:rsid w:val="00D56AE1"/>
    <w:rsid w:val="00D73620"/>
    <w:rsid w:val="00D76440"/>
    <w:rsid w:val="00D9010A"/>
    <w:rsid w:val="00D90A2A"/>
    <w:rsid w:val="00D9201B"/>
    <w:rsid w:val="00D93373"/>
    <w:rsid w:val="00D95794"/>
    <w:rsid w:val="00DA0630"/>
    <w:rsid w:val="00DB0F5A"/>
    <w:rsid w:val="00DB267D"/>
    <w:rsid w:val="00DC7DB3"/>
    <w:rsid w:val="00DE38B8"/>
    <w:rsid w:val="00DF1B0A"/>
    <w:rsid w:val="00E00ACE"/>
    <w:rsid w:val="00E02460"/>
    <w:rsid w:val="00E11A38"/>
    <w:rsid w:val="00E1240B"/>
    <w:rsid w:val="00E24097"/>
    <w:rsid w:val="00E243C9"/>
    <w:rsid w:val="00E33474"/>
    <w:rsid w:val="00E35A91"/>
    <w:rsid w:val="00E45FEF"/>
    <w:rsid w:val="00E4758F"/>
    <w:rsid w:val="00E5391E"/>
    <w:rsid w:val="00E55C2A"/>
    <w:rsid w:val="00E646EB"/>
    <w:rsid w:val="00E677A0"/>
    <w:rsid w:val="00E72E71"/>
    <w:rsid w:val="00E774AF"/>
    <w:rsid w:val="00E84FEE"/>
    <w:rsid w:val="00E87DB6"/>
    <w:rsid w:val="00E91D76"/>
    <w:rsid w:val="00EA4A57"/>
    <w:rsid w:val="00EA559C"/>
    <w:rsid w:val="00EB2B04"/>
    <w:rsid w:val="00EB2CAB"/>
    <w:rsid w:val="00EB763E"/>
    <w:rsid w:val="00EC0AF5"/>
    <w:rsid w:val="00EC5ADB"/>
    <w:rsid w:val="00ED3D77"/>
    <w:rsid w:val="00EE462D"/>
    <w:rsid w:val="00EE6DED"/>
    <w:rsid w:val="00EE7A92"/>
    <w:rsid w:val="00F135A4"/>
    <w:rsid w:val="00F35C92"/>
    <w:rsid w:val="00F4314C"/>
    <w:rsid w:val="00F43D01"/>
    <w:rsid w:val="00F4502D"/>
    <w:rsid w:val="00F452A7"/>
    <w:rsid w:val="00F45A6E"/>
    <w:rsid w:val="00F612DB"/>
    <w:rsid w:val="00F63E0E"/>
    <w:rsid w:val="00F657B7"/>
    <w:rsid w:val="00F7431E"/>
    <w:rsid w:val="00F93307"/>
    <w:rsid w:val="00FA36C1"/>
    <w:rsid w:val="00FB18CB"/>
    <w:rsid w:val="00FB62DE"/>
    <w:rsid w:val="00FC4BF8"/>
    <w:rsid w:val="00FC4E48"/>
    <w:rsid w:val="00FC7115"/>
    <w:rsid w:val="00FC7D3D"/>
    <w:rsid w:val="00FD0E73"/>
    <w:rsid w:val="00FD68F2"/>
    <w:rsid w:val="00FE2010"/>
    <w:rsid w:val="00FE3A99"/>
    <w:rsid w:val="00FE4044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72904"/>
  <w15:docId w15:val="{58EE8D6B-A118-43EF-A402-6C1F319B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  <w:style w:type="paragraph" w:styleId="ad">
    <w:name w:val="No Spacing"/>
    <w:uiPriority w:val="1"/>
    <w:qFormat/>
    <w:rsid w:val="00D11BA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e">
    <w:name w:val="Unresolved Mention"/>
    <w:basedOn w:val="a0"/>
    <w:uiPriority w:val="99"/>
    <w:semiHidden/>
    <w:unhideWhenUsed/>
    <w:rsid w:val="002F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EF5B-E633-486D-A6E8-B575FCFA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나영 윤</cp:lastModifiedBy>
  <cp:revision>3</cp:revision>
  <cp:lastPrinted>2021-04-30T07:08:00Z</cp:lastPrinted>
  <dcterms:created xsi:type="dcterms:W3CDTF">2024-04-22T06:37:00Z</dcterms:created>
  <dcterms:modified xsi:type="dcterms:W3CDTF">2024-04-22T07:11:00Z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</vt:lpwstr>
  </property>
</Properties>
</file>